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8DE" w:rsidRPr="005C66A6" w:rsidRDefault="005D78D7">
      <w:pPr>
        <w:spacing w:after="0" w:line="408" w:lineRule="auto"/>
        <w:ind w:left="120"/>
        <w:jc w:val="center"/>
        <w:rPr>
          <w:lang w:val="ru-RU"/>
        </w:rPr>
      </w:pPr>
      <w:bookmarkStart w:id="0" w:name="block-2130679"/>
      <w:r w:rsidRPr="005C66A6">
        <w:rPr>
          <w:rFonts w:ascii="Times New Roman" w:hAnsi="Times New Roman"/>
          <w:b/>
          <w:color w:val="000000"/>
          <w:sz w:val="28"/>
          <w:lang w:val="ru-RU"/>
        </w:rPr>
        <w:t>МИНИСТЕРСТВО ПРОСВЕЩЕНИЯ РОССИЙСКОЙ ФЕДЕРАЦИИ</w:t>
      </w:r>
    </w:p>
    <w:p w:rsidR="002748DE" w:rsidRPr="005C66A6" w:rsidRDefault="005D78D7">
      <w:pPr>
        <w:spacing w:after="0" w:line="408" w:lineRule="auto"/>
        <w:ind w:left="120"/>
        <w:jc w:val="center"/>
        <w:rPr>
          <w:lang w:val="ru-RU"/>
        </w:rPr>
      </w:pPr>
      <w:r w:rsidRPr="005C66A6">
        <w:rPr>
          <w:rFonts w:ascii="Times New Roman" w:hAnsi="Times New Roman"/>
          <w:b/>
          <w:color w:val="000000"/>
          <w:sz w:val="28"/>
          <w:lang w:val="ru-RU"/>
        </w:rPr>
        <w:t>‌</w:t>
      </w:r>
      <w:bookmarkStart w:id="1" w:name="969fc236-a1ae-42b5-92aa-30f88033eb2f"/>
      <w:r w:rsidRPr="005C66A6">
        <w:rPr>
          <w:rFonts w:ascii="Times New Roman" w:hAnsi="Times New Roman"/>
          <w:b/>
          <w:color w:val="000000"/>
          <w:sz w:val="28"/>
          <w:lang w:val="ru-RU"/>
        </w:rPr>
        <w:t>Республика Дагестан</w:t>
      </w:r>
      <w:bookmarkEnd w:id="1"/>
      <w:r w:rsidRPr="005C66A6">
        <w:rPr>
          <w:rFonts w:ascii="Times New Roman" w:hAnsi="Times New Roman"/>
          <w:b/>
          <w:color w:val="000000"/>
          <w:sz w:val="28"/>
          <w:lang w:val="ru-RU"/>
        </w:rPr>
        <w:t xml:space="preserve">‌‌ </w:t>
      </w:r>
    </w:p>
    <w:p w:rsidR="002748DE" w:rsidRPr="005C66A6" w:rsidRDefault="005D78D7">
      <w:pPr>
        <w:spacing w:after="0" w:line="408" w:lineRule="auto"/>
        <w:ind w:left="120"/>
        <w:jc w:val="center"/>
        <w:rPr>
          <w:lang w:val="ru-RU"/>
        </w:rPr>
      </w:pPr>
      <w:r w:rsidRPr="005C66A6">
        <w:rPr>
          <w:rFonts w:ascii="Times New Roman" w:hAnsi="Times New Roman"/>
          <w:b/>
          <w:color w:val="000000"/>
          <w:sz w:val="28"/>
          <w:lang w:val="ru-RU"/>
        </w:rPr>
        <w:t>‌</w:t>
      </w:r>
      <w:bookmarkStart w:id="2" w:name="24dc7564-2ff3-41f1-a2b9-d193d1bec394"/>
      <w:r w:rsidRPr="005C66A6">
        <w:rPr>
          <w:rFonts w:ascii="Times New Roman" w:hAnsi="Times New Roman"/>
          <w:b/>
          <w:color w:val="000000"/>
          <w:sz w:val="28"/>
          <w:lang w:val="ru-RU"/>
        </w:rPr>
        <w:t xml:space="preserve">МКОУ "Джаванкентская СОШ </w:t>
      </w:r>
      <w:proofErr w:type="spellStart"/>
      <w:r w:rsidRPr="005C66A6">
        <w:rPr>
          <w:rFonts w:ascii="Times New Roman" w:hAnsi="Times New Roman"/>
          <w:b/>
          <w:color w:val="000000"/>
          <w:sz w:val="28"/>
          <w:lang w:val="ru-RU"/>
        </w:rPr>
        <w:t>им.М.Х.Рамазанова</w:t>
      </w:r>
      <w:proofErr w:type="spellEnd"/>
      <w:r w:rsidRPr="005C66A6">
        <w:rPr>
          <w:rFonts w:ascii="Times New Roman" w:hAnsi="Times New Roman"/>
          <w:b/>
          <w:color w:val="000000"/>
          <w:sz w:val="28"/>
          <w:lang w:val="ru-RU"/>
        </w:rPr>
        <w:t>"</w:t>
      </w:r>
      <w:bookmarkEnd w:id="2"/>
      <w:r w:rsidRPr="005C66A6">
        <w:rPr>
          <w:rFonts w:ascii="Times New Roman" w:hAnsi="Times New Roman"/>
          <w:b/>
          <w:color w:val="000000"/>
          <w:sz w:val="28"/>
          <w:lang w:val="ru-RU"/>
        </w:rPr>
        <w:t>‌</w:t>
      </w:r>
      <w:r w:rsidRPr="005C66A6">
        <w:rPr>
          <w:rFonts w:ascii="Times New Roman" w:hAnsi="Times New Roman"/>
          <w:color w:val="000000"/>
          <w:sz w:val="28"/>
          <w:lang w:val="ru-RU"/>
        </w:rPr>
        <w:t>​</w:t>
      </w:r>
    </w:p>
    <w:p w:rsidR="002748DE" w:rsidRPr="00423E0F" w:rsidRDefault="002748DE">
      <w:pPr>
        <w:spacing w:after="0"/>
        <w:ind w:left="120"/>
        <w:rPr>
          <w:lang w:val="ru-RU"/>
        </w:rPr>
      </w:pPr>
    </w:p>
    <w:p w:rsidR="002748DE" w:rsidRPr="00423E0F" w:rsidRDefault="002748DE">
      <w:pPr>
        <w:spacing w:after="0"/>
        <w:ind w:left="120"/>
        <w:rPr>
          <w:lang w:val="ru-RU"/>
        </w:rPr>
      </w:pPr>
    </w:p>
    <w:p w:rsidR="002748DE" w:rsidRPr="00423E0F" w:rsidRDefault="002748DE">
      <w:pPr>
        <w:spacing w:after="0"/>
        <w:ind w:left="120"/>
        <w:rPr>
          <w:lang w:val="ru-RU"/>
        </w:rPr>
      </w:pPr>
    </w:p>
    <w:p w:rsidR="002748DE" w:rsidRPr="00423E0F" w:rsidRDefault="002748DE">
      <w:pPr>
        <w:spacing w:after="0"/>
        <w:ind w:left="120"/>
        <w:rPr>
          <w:lang w:val="ru-RU"/>
        </w:rPr>
      </w:pPr>
    </w:p>
    <w:tbl>
      <w:tblPr>
        <w:tblW w:w="0" w:type="auto"/>
        <w:tblLook w:val="04A0" w:firstRow="1" w:lastRow="0" w:firstColumn="1" w:lastColumn="0" w:noHBand="0" w:noVBand="1"/>
      </w:tblPr>
      <w:tblGrid>
        <w:gridCol w:w="3114"/>
        <w:gridCol w:w="3115"/>
        <w:gridCol w:w="3115"/>
      </w:tblGrid>
      <w:tr w:rsidR="00423E0F" w:rsidRPr="00423E0F" w:rsidTr="00423E0F">
        <w:tc>
          <w:tcPr>
            <w:tcW w:w="3114" w:type="dxa"/>
          </w:tcPr>
          <w:p w:rsidR="00423E0F" w:rsidRPr="0040209D" w:rsidRDefault="00423E0F" w:rsidP="00423E0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23E0F" w:rsidRPr="0040209D" w:rsidRDefault="00423E0F" w:rsidP="00423E0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23E0F" w:rsidRDefault="005D78D7" w:rsidP="00423E0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23E0F" w:rsidRPr="008944ED" w:rsidRDefault="005D78D7" w:rsidP="00423E0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5C66A6">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rsidR="00423E0F" w:rsidRPr="008944ED" w:rsidRDefault="005D78D7" w:rsidP="005C66A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w:t>
            </w:r>
            <w:r w:rsidR="005C66A6">
              <w:rPr>
                <w:rFonts w:ascii="Times New Roman" w:eastAsia="Times New Roman" w:hAnsi="Times New Roman"/>
                <w:color w:val="000000"/>
                <w:sz w:val="24"/>
                <w:szCs w:val="24"/>
                <w:lang w:val="ru-RU"/>
              </w:rPr>
              <w:t>Султанмутов И.М.</w:t>
            </w:r>
            <w:r>
              <w:rPr>
                <w:rFonts w:ascii="Times New Roman" w:eastAsia="Times New Roman" w:hAnsi="Times New Roman"/>
                <w:color w:val="000000"/>
                <w:sz w:val="24"/>
                <w:szCs w:val="24"/>
                <w:lang w:val="ru-RU"/>
              </w:rPr>
              <w:t xml:space="preserve">______ </w:t>
            </w:r>
          </w:p>
          <w:p w:rsidR="00423E0F" w:rsidRDefault="005D78D7" w:rsidP="00423E0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423E0F" w:rsidRPr="0040209D" w:rsidRDefault="00423E0F" w:rsidP="00423E0F">
            <w:pPr>
              <w:autoSpaceDE w:val="0"/>
              <w:autoSpaceDN w:val="0"/>
              <w:spacing w:after="120" w:line="240" w:lineRule="auto"/>
              <w:jc w:val="both"/>
              <w:rPr>
                <w:rFonts w:ascii="Times New Roman" w:eastAsia="Times New Roman" w:hAnsi="Times New Roman"/>
                <w:color w:val="000000"/>
                <w:sz w:val="24"/>
                <w:szCs w:val="24"/>
                <w:lang w:val="ru-RU"/>
              </w:rPr>
            </w:pPr>
          </w:p>
        </w:tc>
      </w:tr>
    </w:tbl>
    <w:p w:rsidR="002748DE" w:rsidRPr="005C66A6" w:rsidRDefault="002748DE">
      <w:pPr>
        <w:spacing w:after="0"/>
        <w:ind w:left="120"/>
        <w:rPr>
          <w:lang w:val="ru-RU"/>
        </w:rPr>
      </w:pPr>
    </w:p>
    <w:p w:rsidR="002748DE" w:rsidRPr="005C66A6" w:rsidRDefault="005D78D7">
      <w:pPr>
        <w:spacing w:after="0"/>
        <w:ind w:left="120"/>
        <w:rPr>
          <w:lang w:val="ru-RU"/>
        </w:rPr>
      </w:pPr>
      <w:r w:rsidRPr="005C66A6">
        <w:rPr>
          <w:rFonts w:ascii="Times New Roman" w:hAnsi="Times New Roman"/>
          <w:color w:val="000000"/>
          <w:sz w:val="28"/>
          <w:lang w:val="ru-RU"/>
        </w:rPr>
        <w:t>‌</w:t>
      </w:r>
    </w:p>
    <w:p w:rsidR="002748DE" w:rsidRPr="005C66A6" w:rsidRDefault="002748DE">
      <w:pPr>
        <w:spacing w:after="0"/>
        <w:ind w:left="120"/>
        <w:rPr>
          <w:lang w:val="ru-RU"/>
        </w:rPr>
      </w:pPr>
    </w:p>
    <w:p w:rsidR="002748DE" w:rsidRPr="005C66A6" w:rsidRDefault="002748DE">
      <w:pPr>
        <w:spacing w:after="0"/>
        <w:ind w:left="120"/>
        <w:rPr>
          <w:lang w:val="ru-RU"/>
        </w:rPr>
      </w:pPr>
    </w:p>
    <w:p w:rsidR="002748DE" w:rsidRPr="005C66A6" w:rsidRDefault="002748DE">
      <w:pPr>
        <w:spacing w:after="0"/>
        <w:ind w:left="120"/>
        <w:rPr>
          <w:lang w:val="ru-RU"/>
        </w:rPr>
      </w:pPr>
    </w:p>
    <w:p w:rsidR="002748DE" w:rsidRPr="005C66A6" w:rsidRDefault="005D78D7">
      <w:pPr>
        <w:spacing w:after="0" w:line="408" w:lineRule="auto"/>
        <w:ind w:left="120"/>
        <w:jc w:val="center"/>
        <w:rPr>
          <w:lang w:val="ru-RU"/>
        </w:rPr>
      </w:pPr>
      <w:r w:rsidRPr="005C66A6">
        <w:rPr>
          <w:rFonts w:ascii="Times New Roman" w:hAnsi="Times New Roman"/>
          <w:b/>
          <w:color w:val="000000"/>
          <w:sz w:val="28"/>
          <w:lang w:val="ru-RU"/>
        </w:rPr>
        <w:t>РАБОЧАЯ ПРОГРАММА</w:t>
      </w:r>
    </w:p>
    <w:p w:rsidR="002748DE" w:rsidRPr="005C66A6" w:rsidRDefault="005D78D7">
      <w:pPr>
        <w:spacing w:after="0" w:line="408" w:lineRule="auto"/>
        <w:ind w:left="120"/>
        <w:jc w:val="center"/>
        <w:rPr>
          <w:lang w:val="ru-RU"/>
        </w:rPr>
      </w:pPr>
      <w:r w:rsidRPr="005C66A6">
        <w:rPr>
          <w:rFonts w:ascii="Times New Roman" w:hAnsi="Times New Roman"/>
          <w:color w:val="000000"/>
          <w:sz w:val="28"/>
          <w:lang w:val="ru-RU"/>
        </w:rPr>
        <w:t>(</w:t>
      </w:r>
      <w:r>
        <w:rPr>
          <w:rFonts w:ascii="Times New Roman" w:hAnsi="Times New Roman"/>
          <w:color w:val="000000"/>
          <w:sz w:val="28"/>
        </w:rPr>
        <w:t>ID</w:t>
      </w:r>
      <w:r w:rsidRPr="005C66A6">
        <w:rPr>
          <w:rFonts w:ascii="Times New Roman" w:hAnsi="Times New Roman"/>
          <w:color w:val="000000"/>
          <w:sz w:val="28"/>
          <w:lang w:val="ru-RU"/>
        </w:rPr>
        <w:t xml:space="preserve"> 303887)</w:t>
      </w:r>
    </w:p>
    <w:p w:rsidR="002748DE" w:rsidRPr="005C66A6" w:rsidRDefault="002748DE">
      <w:pPr>
        <w:spacing w:after="0"/>
        <w:ind w:left="120"/>
        <w:jc w:val="center"/>
        <w:rPr>
          <w:lang w:val="ru-RU"/>
        </w:rPr>
      </w:pPr>
    </w:p>
    <w:p w:rsidR="002748DE" w:rsidRPr="005C66A6" w:rsidRDefault="005D78D7">
      <w:pPr>
        <w:spacing w:after="0" w:line="408" w:lineRule="auto"/>
        <w:ind w:left="120"/>
        <w:jc w:val="center"/>
        <w:rPr>
          <w:lang w:val="ru-RU"/>
        </w:rPr>
      </w:pPr>
      <w:r w:rsidRPr="005C66A6">
        <w:rPr>
          <w:rFonts w:ascii="Times New Roman" w:hAnsi="Times New Roman"/>
          <w:b/>
          <w:color w:val="000000"/>
          <w:sz w:val="28"/>
          <w:lang w:val="ru-RU"/>
        </w:rPr>
        <w:t xml:space="preserve">учебного предмета </w:t>
      </w:r>
      <w:r w:rsidRPr="005C66A6">
        <w:rPr>
          <w:rFonts w:ascii="Times New Roman" w:hAnsi="Times New Roman"/>
          <w:color w:val="000000"/>
          <w:sz w:val="28"/>
          <w:lang w:val="ru-RU"/>
        </w:rPr>
        <w:t>«</w:t>
      </w:r>
      <w:r w:rsidRPr="005C66A6">
        <w:rPr>
          <w:rFonts w:ascii="Times New Roman" w:hAnsi="Times New Roman"/>
          <w:b/>
          <w:color w:val="000000"/>
          <w:sz w:val="28"/>
          <w:lang w:val="ru-RU"/>
        </w:rPr>
        <w:t>География. Базовый уровень»</w:t>
      </w:r>
    </w:p>
    <w:p w:rsidR="002748DE" w:rsidRPr="005C66A6" w:rsidRDefault="005D78D7">
      <w:pPr>
        <w:spacing w:after="0" w:line="408" w:lineRule="auto"/>
        <w:ind w:left="120"/>
        <w:jc w:val="center"/>
        <w:rPr>
          <w:lang w:val="ru-RU"/>
        </w:rPr>
      </w:pPr>
      <w:r w:rsidRPr="005C66A6">
        <w:rPr>
          <w:rFonts w:ascii="Times New Roman" w:hAnsi="Times New Roman"/>
          <w:color w:val="000000"/>
          <w:sz w:val="28"/>
          <w:lang w:val="ru-RU"/>
        </w:rPr>
        <w:t xml:space="preserve">для обучающихся 10-11 классов </w:t>
      </w: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2748DE">
      <w:pPr>
        <w:spacing w:after="0"/>
        <w:ind w:left="120"/>
        <w:jc w:val="center"/>
        <w:rPr>
          <w:lang w:val="ru-RU"/>
        </w:rPr>
      </w:pPr>
    </w:p>
    <w:p w:rsidR="002748DE" w:rsidRPr="005C66A6" w:rsidRDefault="005D78D7">
      <w:pPr>
        <w:spacing w:after="0"/>
        <w:ind w:left="120"/>
        <w:jc w:val="center"/>
        <w:rPr>
          <w:lang w:val="ru-RU"/>
        </w:rPr>
      </w:pPr>
      <w:r w:rsidRPr="005C66A6">
        <w:rPr>
          <w:rFonts w:ascii="Times New Roman" w:hAnsi="Times New Roman"/>
          <w:color w:val="000000"/>
          <w:sz w:val="28"/>
          <w:lang w:val="ru-RU"/>
        </w:rPr>
        <w:t>​</w:t>
      </w:r>
      <w:bookmarkStart w:id="3" w:name="43be9686-b2d4-47e1-b014-a7522406b32f"/>
      <w:r w:rsidRPr="005C66A6">
        <w:rPr>
          <w:rFonts w:ascii="Times New Roman" w:hAnsi="Times New Roman"/>
          <w:b/>
          <w:color w:val="000000"/>
          <w:sz w:val="28"/>
          <w:lang w:val="ru-RU"/>
        </w:rPr>
        <w:t xml:space="preserve">с. Джаванкент </w:t>
      </w:r>
      <w:bookmarkEnd w:id="3"/>
      <w:r w:rsidRPr="005C66A6">
        <w:rPr>
          <w:rFonts w:ascii="Times New Roman" w:hAnsi="Times New Roman"/>
          <w:b/>
          <w:color w:val="000000"/>
          <w:sz w:val="28"/>
          <w:lang w:val="ru-RU"/>
        </w:rPr>
        <w:t xml:space="preserve">‌ </w:t>
      </w:r>
      <w:bookmarkStart w:id="4" w:name="29d1d957-43e4-4228-8aa5-b5e52ee5576f"/>
      <w:r w:rsidRPr="005C66A6">
        <w:rPr>
          <w:rFonts w:ascii="Times New Roman" w:hAnsi="Times New Roman"/>
          <w:b/>
          <w:color w:val="000000"/>
          <w:sz w:val="28"/>
          <w:lang w:val="ru-RU"/>
        </w:rPr>
        <w:t>2023</w:t>
      </w:r>
      <w:bookmarkEnd w:id="4"/>
      <w:r w:rsidRPr="005C66A6">
        <w:rPr>
          <w:rFonts w:ascii="Times New Roman" w:hAnsi="Times New Roman"/>
          <w:b/>
          <w:color w:val="000000"/>
          <w:sz w:val="28"/>
          <w:lang w:val="ru-RU"/>
        </w:rPr>
        <w:t>‌</w:t>
      </w:r>
      <w:r w:rsidRPr="005C66A6">
        <w:rPr>
          <w:rFonts w:ascii="Times New Roman" w:hAnsi="Times New Roman"/>
          <w:color w:val="000000"/>
          <w:sz w:val="28"/>
          <w:lang w:val="ru-RU"/>
        </w:rPr>
        <w:t>​</w:t>
      </w:r>
    </w:p>
    <w:p w:rsidR="002748DE" w:rsidRPr="005C66A6" w:rsidRDefault="002748DE">
      <w:pPr>
        <w:spacing w:after="0"/>
        <w:ind w:left="120"/>
        <w:rPr>
          <w:lang w:val="ru-RU"/>
        </w:rPr>
      </w:pPr>
    </w:p>
    <w:p w:rsidR="002748DE" w:rsidRPr="005C66A6" w:rsidRDefault="002748DE">
      <w:pPr>
        <w:rPr>
          <w:lang w:val="ru-RU"/>
        </w:rPr>
        <w:sectPr w:rsidR="002748DE" w:rsidRPr="005C66A6">
          <w:pgSz w:w="11906" w:h="16383"/>
          <w:pgMar w:top="1134" w:right="850" w:bottom="1134" w:left="1701" w:header="720" w:footer="720" w:gutter="0"/>
          <w:cols w:space="720"/>
        </w:sectPr>
      </w:pPr>
    </w:p>
    <w:p w:rsidR="002748DE" w:rsidRPr="005C66A6" w:rsidRDefault="005D78D7" w:rsidP="00423E0F">
      <w:pPr>
        <w:spacing w:after="0" w:line="264" w:lineRule="auto"/>
        <w:ind w:firstLine="142"/>
        <w:jc w:val="both"/>
        <w:rPr>
          <w:lang w:val="ru-RU"/>
        </w:rPr>
      </w:pPr>
      <w:bookmarkStart w:id="5" w:name="block-2130680"/>
      <w:bookmarkEnd w:id="0"/>
      <w:r w:rsidRPr="005C66A6">
        <w:rPr>
          <w:rFonts w:ascii="Times New Roman" w:hAnsi="Times New Roman"/>
          <w:b/>
          <w:color w:val="000000"/>
          <w:sz w:val="28"/>
          <w:lang w:val="ru-RU"/>
        </w:rPr>
        <w:lastRenderedPageBreak/>
        <w:t>ПОЯСНИТЕЛЬНАЯ ЗАПИСКА</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5C66A6">
        <w:rPr>
          <w:rFonts w:ascii="Times New Roman" w:hAnsi="Times New Roman"/>
          <w:color w:val="333333"/>
          <w:sz w:val="28"/>
          <w:lang w:val="ru-RU"/>
        </w:rPr>
        <w:t xml:space="preserve">едеральной рабочей </w:t>
      </w:r>
      <w:r w:rsidRPr="005C66A6">
        <w:rPr>
          <w:rFonts w:ascii="Times New Roman" w:hAnsi="Times New Roman"/>
          <w:color w:val="000000"/>
          <w:sz w:val="28"/>
          <w:lang w:val="ru-RU"/>
        </w:rPr>
        <w:t xml:space="preserve">программе воспитания. </w:t>
      </w:r>
      <w:proofErr w:type="gramEnd"/>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5C66A6">
        <w:rPr>
          <w:rFonts w:ascii="Times New Roman" w:hAnsi="Times New Roman"/>
          <w:color w:val="000000"/>
          <w:sz w:val="28"/>
          <w:lang w:val="ru-RU"/>
        </w:rPr>
        <w:t>метапредметным</w:t>
      </w:r>
      <w:proofErr w:type="spellEnd"/>
      <w:r w:rsidRPr="005C66A6">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ОБЩАЯ ХАРАКТЕРИСТИКА ПРЕДМЕТА «ГЕОГРАФИЯ»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5C66A6">
        <w:rPr>
          <w:rFonts w:ascii="Times New Roman" w:hAnsi="Times New Roman"/>
          <w:color w:val="000000"/>
          <w:sz w:val="28"/>
          <w:lang w:val="ru-RU"/>
        </w:rPr>
        <w:t>обучающихся</w:t>
      </w:r>
      <w:proofErr w:type="gramEnd"/>
      <w:r w:rsidRPr="005C66A6">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5C66A6">
        <w:rPr>
          <w:rFonts w:ascii="Times New Roman" w:hAnsi="Times New Roman"/>
          <w:color w:val="000000"/>
          <w:sz w:val="28"/>
          <w:lang w:val="ru-RU"/>
        </w:rPr>
        <w:t>интегративность</w:t>
      </w:r>
      <w:proofErr w:type="spellEnd"/>
      <w:r w:rsidRPr="005C66A6">
        <w:rPr>
          <w:rFonts w:ascii="Times New Roman" w:hAnsi="Times New Roman"/>
          <w:color w:val="000000"/>
          <w:sz w:val="28"/>
          <w:lang w:val="ru-RU"/>
        </w:rPr>
        <w:t xml:space="preserve">, </w:t>
      </w:r>
      <w:proofErr w:type="spellStart"/>
      <w:r w:rsidRPr="005C66A6">
        <w:rPr>
          <w:rFonts w:ascii="Times New Roman" w:hAnsi="Times New Roman"/>
          <w:color w:val="000000"/>
          <w:sz w:val="28"/>
          <w:lang w:val="ru-RU"/>
        </w:rPr>
        <w:t>междисциплинарность</w:t>
      </w:r>
      <w:proofErr w:type="spell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практико-ориентированность</w:t>
      </w:r>
      <w:proofErr w:type="gramEnd"/>
      <w:r w:rsidRPr="005C66A6">
        <w:rPr>
          <w:rFonts w:ascii="Times New Roman" w:hAnsi="Times New Roman"/>
          <w:color w:val="000000"/>
          <w:sz w:val="28"/>
          <w:lang w:val="ru-RU"/>
        </w:rPr>
        <w:t xml:space="preserve">, </w:t>
      </w:r>
      <w:proofErr w:type="spellStart"/>
      <w:r w:rsidRPr="005C66A6">
        <w:rPr>
          <w:rFonts w:ascii="Times New Roman" w:hAnsi="Times New Roman"/>
          <w:color w:val="000000"/>
          <w:sz w:val="28"/>
          <w:lang w:val="ru-RU"/>
        </w:rPr>
        <w:t>экологизация</w:t>
      </w:r>
      <w:proofErr w:type="spellEnd"/>
      <w:r w:rsidRPr="005C66A6">
        <w:rPr>
          <w:rFonts w:ascii="Times New Roman" w:hAnsi="Times New Roman"/>
          <w:color w:val="000000"/>
          <w:sz w:val="28"/>
          <w:lang w:val="ru-RU"/>
        </w:rPr>
        <w:t xml:space="preserve"> и </w:t>
      </w:r>
      <w:proofErr w:type="spellStart"/>
      <w:r w:rsidRPr="005C66A6">
        <w:rPr>
          <w:rFonts w:ascii="Times New Roman" w:hAnsi="Times New Roman"/>
          <w:color w:val="000000"/>
          <w:sz w:val="28"/>
          <w:lang w:val="ru-RU"/>
        </w:rPr>
        <w:t>гуманизация</w:t>
      </w:r>
      <w:proofErr w:type="spellEnd"/>
      <w:r w:rsidRPr="005C66A6">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событий и процессов.</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ЦЕЛИ ИЗУЧЕНИЯ ПРЕДМЕТА «ГЕОГРАФИЯ»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5C66A6">
        <w:rPr>
          <w:rFonts w:ascii="Times New Roman" w:hAnsi="Times New Roman"/>
          <w:color w:val="000000"/>
          <w:sz w:val="28"/>
          <w:lang w:val="ru-RU"/>
        </w:rPr>
        <w:t>на</w:t>
      </w:r>
      <w:proofErr w:type="gramEnd"/>
      <w:r w:rsidRPr="005C66A6">
        <w:rPr>
          <w:rFonts w:ascii="Times New Roman" w:hAnsi="Times New Roman"/>
          <w:color w:val="000000"/>
          <w:sz w:val="28"/>
          <w:lang w:val="ru-RU"/>
        </w:rPr>
        <w:t>:</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5C66A6">
        <w:rPr>
          <w:rFonts w:ascii="Times New Roman" w:hAnsi="Times New Roman"/>
          <w:color w:val="000000"/>
          <w:sz w:val="28"/>
          <w:lang w:val="ru-RU"/>
        </w:rPr>
        <w:t xml:space="preserve"> ролью России как составной части мирового сообщества;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lastRenderedPageBreak/>
        <w:t>3) формирование системы географических знаний как компонента научной картины мира, завершение формирования основ географической культуры;</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МЕСТО УЧЕБНОГО ПРЕДМЕТА «ГЕОГРАФИЯ» В УЧЕБНОМ ПЛАНЕ</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2748DE" w:rsidRPr="005C66A6" w:rsidRDefault="002748DE" w:rsidP="00423E0F">
      <w:pPr>
        <w:ind w:firstLine="142"/>
        <w:rPr>
          <w:lang w:val="ru-RU"/>
        </w:rPr>
        <w:sectPr w:rsidR="002748DE" w:rsidRPr="005C66A6" w:rsidSect="00423E0F">
          <w:pgSz w:w="11906" w:h="16383"/>
          <w:pgMar w:top="1134" w:right="850" w:bottom="1134" w:left="567" w:header="720" w:footer="720" w:gutter="0"/>
          <w:cols w:space="720"/>
        </w:sectPr>
      </w:pPr>
    </w:p>
    <w:p w:rsidR="002748DE" w:rsidRPr="005C66A6" w:rsidRDefault="005D78D7" w:rsidP="00423E0F">
      <w:pPr>
        <w:spacing w:after="0" w:line="264" w:lineRule="auto"/>
        <w:ind w:firstLine="142"/>
        <w:jc w:val="both"/>
        <w:rPr>
          <w:lang w:val="ru-RU"/>
        </w:rPr>
      </w:pPr>
      <w:bookmarkStart w:id="6" w:name="block-2130682"/>
      <w:bookmarkEnd w:id="5"/>
      <w:r w:rsidRPr="005C66A6">
        <w:rPr>
          <w:rFonts w:ascii="Times New Roman" w:hAnsi="Times New Roman"/>
          <w:b/>
          <w:color w:val="000000"/>
          <w:sz w:val="28"/>
          <w:lang w:val="ru-RU"/>
        </w:rPr>
        <w:lastRenderedPageBreak/>
        <w:t>СОДЕРЖАНИЕ УЧЕБНОГО ПРЕДМЕТА «ГЕОГРАФИЯ»</w:t>
      </w:r>
    </w:p>
    <w:p w:rsidR="002748DE" w:rsidRPr="005C66A6" w:rsidRDefault="002748DE" w:rsidP="00423E0F">
      <w:pPr>
        <w:spacing w:after="0" w:line="264" w:lineRule="auto"/>
        <w:ind w:left="120" w:firstLine="142"/>
        <w:jc w:val="both"/>
        <w:rPr>
          <w:lang w:val="ru-RU"/>
        </w:rPr>
      </w:pPr>
    </w:p>
    <w:p w:rsidR="002748DE" w:rsidRPr="005C66A6" w:rsidRDefault="005D78D7" w:rsidP="00423E0F">
      <w:pPr>
        <w:spacing w:after="0" w:line="264" w:lineRule="auto"/>
        <w:ind w:left="120" w:firstLine="142"/>
        <w:jc w:val="both"/>
        <w:rPr>
          <w:lang w:val="ru-RU"/>
        </w:rPr>
      </w:pPr>
      <w:r w:rsidRPr="005C66A6">
        <w:rPr>
          <w:rFonts w:ascii="Times New Roman" w:hAnsi="Times New Roman"/>
          <w:b/>
          <w:color w:val="000000"/>
          <w:sz w:val="28"/>
          <w:lang w:val="ru-RU"/>
        </w:rPr>
        <w:t>10 КЛАСС</w:t>
      </w:r>
    </w:p>
    <w:p w:rsidR="002748DE" w:rsidRPr="005C66A6" w:rsidRDefault="002748DE" w:rsidP="00423E0F">
      <w:pPr>
        <w:spacing w:after="0" w:line="264" w:lineRule="auto"/>
        <w:ind w:left="120" w:firstLine="142"/>
        <w:jc w:val="both"/>
        <w:rPr>
          <w:lang w:val="ru-RU"/>
        </w:rPr>
      </w:pP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1. География как наука</w:t>
      </w:r>
      <w:r w:rsidRPr="005C66A6">
        <w:rPr>
          <w:rFonts w:ascii="Times New Roman" w:hAnsi="Times New Roman"/>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1. Традиционные и новые методы в географии. Географические прогнозы.</w:t>
      </w:r>
      <w:r w:rsidRPr="005C66A6">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2. Географическая культура.</w:t>
      </w:r>
      <w:r w:rsidRPr="005C66A6">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5C66A6">
        <w:rPr>
          <w:rFonts w:ascii="Times New Roman" w:hAnsi="Times New Roman"/>
          <w:color w:val="ED1C24"/>
          <w:sz w:val="28"/>
          <w:lang w:val="ru-RU"/>
        </w:rPr>
        <w:t xml:space="preserve">. </w:t>
      </w:r>
      <w:r w:rsidRPr="005C66A6">
        <w:rPr>
          <w:rFonts w:ascii="Times New Roman" w:hAnsi="Times New Roman"/>
          <w:color w:val="000000"/>
          <w:sz w:val="28"/>
          <w:lang w:val="ru-RU"/>
        </w:rPr>
        <w:t>Их значимость для представителей разных профессий.</w:t>
      </w: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2. Природопользование и геоэкология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1. Географическая среда.</w:t>
      </w:r>
      <w:r w:rsidRPr="005C66A6">
        <w:rPr>
          <w:rFonts w:ascii="Times New Roman" w:hAnsi="Times New Roman"/>
          <w:color w:val="000000"/>
          <w:sz w:val="28"/>
          <w:lang w:val="ru-RU"/>
        </w:rPr>
        <w:t xml:space="preserve"> Географическая среда как </w:t>
      </w:r>
      <w:proofErr w:type="spellStart"/>
      <w:r w:rsidRPr="005C66A6">
        <w:rPr>
          <w:rFonts w:ascii="Times New Roman" w:hAnsi="Times New Roman"/>
          <w:color w:val="000000"/>
          <w:sz w:val="28"/>
          <w:lang w:val="ru-RU"/>
        </w:rPr>
        <w:t>геосистема</w:t>
      </w:r>
      <w:proofErr w:type="spellEnd"/>
      <w:r w:rsidRPr="005C66A6">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2. Естественный и антропогенный ландшафты.</w:t>
      </w:r>
      <w:r w:rsidRPr="005C66A6">
        <w:rPr>
          <w:rFonts w:ascii="Times New Roman" w:hAnsi="Times New Roman"/>
          <w:color w:val="000000"/>
          <w:sz w:val="28"/>
          <w:lang w:val="ru-RU"/>
        </w:rPr>
        <w:t xml:space="preserve"> Проблема сохранения ландшафтного и культурного разнообразия на Земле.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3. Проблемы взаимодействия человека и природы. </w:t>
      </w:r>
      <w:r w:rsidRPr="005C66A6">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5C66A6">
        <w:rPr>
          <w:rFonts w:ascii="Times New Roman" w:hAnsi="Times New Roman"/>
          <w:color w:val="ED1C24"/>
          <w:sz w:val="28"/>
          <w:lang w:val="ru-RU"/>
        </w:rPr>
        <w:t xml:space="preserve">. </w:t>
      </w:r>
      <w:r w:rsidRPr="005C66A6">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5C66A6">
        <w:rPr>
          <w:rFonts w:ascii="Times New Roman" w:hAnsi="Times New Roman"/>
          <w:color w:val="000000"/>
          <w:sz w:val="28"/>
          <w:lang w:val="ru-RU"/>
        </w:rPr>
        <w:t>формы фиксации результатов наблюдения/исследования</w:t>
      </w:r>
      <w:proofErr w:type="gramEnd"/>
      <w:r w:rsidRPr="005C66A6">
        <w:rPr>
          <w:rFonts w:ascii="Times New Roman" w:hAnsi="Times New Roman"/>
          <w:color w:val="000000"/>
          <w:sz w:val="28"/>
          <w:lang w:val="ru-RU"/>
        </w:rPr>
        <w:t>.</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4. Природные ресурсы и их виды. </w:t>
      </w:r>
      <w:r w:rsidRPr="005C66A6">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C66A6">
        <w:rPr>
          <w:rFonts w:ascii="Times New Roman" w:hAnsi="Times New Roman"/>
          <w:color w:val="000000"/>
          <w:sz w:val="28"/>
          <w:lang w:val="ru-RU"/>
        </w:rPr>
        <w:t>Ресурсообеспеченность</w:t>
      </w:r>
      <w:proofErr w:type="spellEnd"/>
      <w:r w:rsidRPr="005C66A6">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5C66A6">
        <w:rPr>
          <w:rFonts w:ascii="Times New Roman" w:hAnsi="Times New Roman"/>
          <w:color w:val="000000"/>
          <w:sz w:val="28"/>
          <w:lang w:val="ru-RU"/>
        </w:rPr>
        <w:t>Гидроэнергоресурсы</w:t>
      </w:r>
      <w:proofErr w:type="spellEnd"/>
      <w:r w:rsidRPr="005C66A6">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w:t>
      </w:r>
      <w:r w:rsidRPr="005C66A6">
        <w:rPr>
          <w:rFonts w:ascii="Times New Roman" w:hAnsi="Times New Roman"/>
          <w:color w:val="000000"/>
          <w:sz w:val="28"/>
          <w:lang w:val="ru-RU"/>
        </w:rPr>
        <w:lastRenderedPageBreak/>
        <w:t>в жизни человечества и перспективы их использования. Агроклиматические ресурсы. Рекреационные ресурсы.</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Практические работы</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2. Определение </w:t>
      </w:r>
      <w:proofErr w:type="spellStart"/>
      <w:r w:rsidRPr="005C66A6">
        <w:rPr>
          <w:rFonts w:ascii="Times New Roman" w:hAnsi="Times New Roman"/>
          <w:color w:val="000000"/>
          <w:sz w:val="28"/>
          <w:lang w:val="ru-RU"/>
        </w:rPr>
        <w:t>ресурсообеспеченности</w:t>
      </w:r>
      <w:proofErr w:type="spellEnd"/>
      <w:r w:rsidRPr="005C66A6">
        <w:rPr>
          <w:rFonts w:ascii="Times New Roman" w:hAnsi="Times New Roman"/>
          <w:color w:val="000000"/>
          <w:sz w:val="28"/>
          <w:lang w:val="ru-RU"/>
        </w:rPr>
        <w:t xml:space="preserve"> стран отдельными видами природных ресурсов.</w:t>
      </w: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3. Современная политическая карта</w:t>
      </w:r>
      <w:r w:rsidRPr="005C66A6">
        <w:rPr>
          <w:rFonts w:ascii="Times New Roman" w:hAnsi="Times New Roman"/>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1. Политическая география и геополитика. </w:t>
      </w:r>
      <w:r w:rsidRPr="005C66A6">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5C66A6">
        <w:rPr>
          <w:rFonts w:ascii="Times New Roman" w:hAnsi="Times New Roman"/>
          <w:color w:val="000000"/>
          <w:sz w:val="28"/>
          <w:lang w:val="ru-RU"/>
        </w:rPr>
        <w:t>приарктического</w:t>
      </w:r>
      <w:proofErr w:type="spellEnd"/>
      <w:r w:rsidRPr="005C66A6">
        <w:rPr>
          <w:rFonts w:ascii="Times New Roman" w:hAnsi="Times New Roman"/>
          <w:color w:val="000000"/>
          <w:sz w:val="28"/>
          <w:lang w:val="ru-RU"/>
        </w:rPr>
        <w:t xml:space="preserve"> государства.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2. Классификации и типология стран мира.</w:t>
      </w:r>
      <w:r w:rsidRPr="005C66A6">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4. Население мира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1. Численность и воспроизводство населения.</w:t>
      </w:r>
      <w:r w:rsidRPr="005C66A6">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Практические работы</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2. Состав и структура населения. </w:t>
      </w:r>
      <w:r w:rsidRPr="005C66A6">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Практические работы</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lastRenderedPageBreak/>
        <w:t>Тема 3. Размещение населения.</w:t>
      </w:r>
      <w:r w:rsidRPr="005C66A6">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4. Качество жизни населения.</w:t>
      </w:r>
      <w:r w:rsidRPr="005C66A6">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5C66A6">
        <w:rPr>
          <w:rFonts w:ascii="Times New Roman" w:hAnsi="Times New Roman"/>
          <w:color w:val="000000"/>
          <w:sz w:val="28"/>
          <w:lang w:val="ru-RU"/>
        </w:rPr>
        <w:t>сравнения качества жизни населения различных стран</w:t>
      </w:r>
      <w:proofErr w:type="gramEnd"/>
      <w:r w:rsidRPr="005C66A6">
        <w:rPr>
          <w:rFonts w:ascii="Times New Roman" w:hAnsi="Times New Roman"/>
          <w:color w:val="000000"/>
          <w:sz w:val="28"/>
          <w:lang w:val="ru-RU"/>
        </w:rPr>
        <w:t xml:space="preserve"> и регионов мира.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5. Мировое хозяйство</w:t>
      </w:r>
      <w:r w:rsidRPr="005C66A6">
        <w:rPr>
          <w:rFonts w:ascii="Times New Roman" w:hAnsi="Times New Roman"/>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5C66A6">
        <w:rPr>
          <w:rFonts w:ascii="Times New Roman" w:hAnsi="Times New Roman"/>
          <w:color w:val="000000"/>
          <w:sz w:val="28"/>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2. Международная экономическая интеграция и глобализация мировой экономики.</w:t>
      </w:r>
      <w:r w:rsidRPr="005C66A6">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3. География главных отраслей мирового хозяйства.</w:t>
      </w:r>
      <w:r w:rsidRPr="005C66A6">
        <w:rPr>
          <w:rFonts w:ascii="Times New Roman" w:hAnsi="Times New Roman"/>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Промышленность мира.</w:t>
      </w:r>
      <w:r w:rsidRPr="005C66A6">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lastRenderedPageBreak/>
        <w:t>Топливно-энергетический комплекс мира: основные этапы развития, «</w:t>
      </w:r>
      <w:proofErr w:type="spellStart"/>
      <w:r w:rsidRPr="005C66A6">
        <w:rPr>
          <w:rFonts w:ascii="Times New Roman" w:hAnsi="Times New Roman"/>
          <w:color w:val="000000"/>
          <w:sz w:val="28"/>
          <w:lang w:val="ru-RU"/>
        </w:rPr>
        <w:t>энергопереход</w:t>
      </w:r>
      <w:proofErr w:type="spellEnd"/>
      <w:r w:rsidRPr="005C66A6">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5C66A6">
        <w:rPr>
          <w:rFonts w:ascii="Times New Roman" w:hAnsi="Times New Roman"/>
          <w:color w:val="000000"/>
          <w:sz w:val="28"/>
          <w:lang w:val="ru-RU"/>
        </w:rPr>
        <w:t>ии и её</w:t>
      </w:r>
      <w:proofErr w:type="gramEnd"/>
      <w:r w:rsidRPr="005C66A6">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Сельское хозяйство мира.</w:t>
      </w:r>
      <w:r w:rsidRPr="005C66A6">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5C66A6">
        <w:rPr>
          <w:rFonts w:ascii="Times New Roman" w:hAnsi="Times New Roman"/>
          <w:color w:val="000000"/>
          <w:sz w:val="28"/>
          <w:lang w:val="ru-RU"/>
        </w:rPr>
        <w:t>аквакультура</w:t>
      </w:r>
      <w:proofErr w:type="spellEnd"/>
      <w:r w:rsidRPr="005C66A6">
        <w:rPr>
          <w:rFonts w:ascii="Times New Roman" w:hAnsi="Times New Roman"/>
          <w:color w:val="000000"/>
          <w:sz w:val="28"/>
          <w:lang w:val="ru-RU"/>
        </w:rPr>
        <w:t>: географические особенности.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Влияние сельского хозяйства и отдельных его отраслей на окружающую среду.</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lastRenderedPageBreak/>
        <w:t>Сфера услуг. Мировой транспорт.</w:t>
      </w:r>
      <w:r w:rsidRPr="005C66A6">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748DE" w:rsidRPr="005C66A6" w:rsidRDefault="002748DE" w:rsidP="00423E0F">
      <w:pPr>
        <w:spacing w:after="0" w:line="264" w:lineRule="auto"/>
        <w:ind w:left="120" w:firstLine="142"/>
        <w:jc w:val="both"/>
        <w:rPr>
          <w:lang w:val="ru-RU"/>
        </w:rPr>
      </w:pPr>
    </w:p>
    <w:p w:rsidR="002748DE" w:rsidRPr="005C66A6" w:rsidRDefault="005D78D7" w:rsidP="00423E0F">
      <w:pPr>
        <w:spacing w:after="0" w:line="264" w:lineRule="auto"/>
        <w:ind w:left="120" w:firstLine="142"/>
        <w:jc w:val="both"/>
        <w:rPr>
          <w:lang w:val="ru-RU"/>
        </w:rPr>
      </w:pPr>
      <w:r w:rsidRPr="005C66A6">
        <w:rPr>
          <w:rFonts w:ascii="Times New Roman" w:hAnsi="Times New Roman"/>
          <w:b/>
          <w:color w:val="000000"/>
          <w:sz w:val="28"/>
          <w:lang w:val="ru-RU"/>
        </w:rPr>
        <w:t>11 КЛАСС</w:t>
      </w:r>
    </w:p>
    <w:p w:rsidR="002748DE" w:rsidRPr="005C66A6" w:rsidRDefault="002748DE" w:rsidP="00423E0F">
      <w:pPr>
        <w:spacing w:after="0" w:line="264" w:lineRule="auto"/>
        <w:ind w:left="120" w:firstLine="142"/>
        <w:jc w:val="both"/>
        <w:rPr>
          <w:lang w:val="ru-RU"/>
        </w:rPr>
      </w:pP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6. Регионы и страны</w:t>
      </w:r>
      <w:r w:rsidRPr="005C66A6">
        <w:rPr>
          <w:rFonts w:ascii="Times New Roman" w:hAnsi="Times New Roman"/>
          <w:b/>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Тема 1. Регионы мира. Зарубежная Европа.</w:t>
      </w:r>
      <w:r w:rsidRPr="005C66A6">
        <w:rPr>
          <w:rFonts w:ascii="Times New Roman" w:hAnsi="Times New Roman"/>
          <w:color w:val="000000"/>
          <w:sz w:val="28"/>
          <w:lang w:val="ru-RU"/>
        </w:rPr>
        <w:t xml:space="preserve">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Зарубежная Европа: состав (</w:t>
      </w:r>
      <w:proofErr w:type="spellStart"/>
      <w:r w:rsidRPr="005C66A6">
        <w:rPr>
          <w:rFonts w:ascii="Times New Roman" w:hAnsi="Times New Roman"/>
          <w:color w:val="000000"/>
          <w:sz w:val="28"/>
          <w:lang w:val="ru-RU"/>
        </w:rPr>
        <w:t>субрегионы</w:t>
      </w:r>
      <w:proofErr w:type="spellEnd"/>
      <w:r w:rsidRPr="005C66A6">
        <w:rPr>
          <w:rFonts w:ascii="Times New Roman" w:hAnsi="Times New Roman"/>
          <w:color w:val="000000"/>
          <w:sz w:val="28"/>
          <w:lang w:val="ru-RU"/>
        </w:rPr>
        <w:t>:</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5C66A6">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5C66A6">
        <w:rPr>
          <w:rFonts w:ascii="Times New Roman" w:hAnsi="Times New Roman"/>
          <w:color w:val="000000"/>
          <w:sz w:val="28"/>
          <w:lang w:val="ru-RU"/>
        </w:rPr>
        <w:t>субрегионов</w:t>
      </w:r>
      <w:proofErr w:type="spellEnd"/>
      <w:r w:rsidRPr="005C66A6">
        <w:rPr>
          <w:rFonts w:ascii="Times New Roman" w:hAnsi="Times New Roman"/>
          <w:color w:val="000000"/>
          <w:sz w:val="28"/>
          <w:lang w:val="ru-RU"/>
        </w:rPr>
        <w:t xml:space="preserve">. Геополитические проблемы региона.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5C66A6">
        <w:rPr>
          <w:rFonts w:ascii="Times New Roman" w:hAnsi="Times New Roman"/>
          <w:color w:val="000000"/>
          <w:sz w:val="28"/>
          <w:lang w:val="ru-RU"/>
        </w:rPr>
        <w:t>субрегионов</w:t>
      </w:r>
      <w:proofErr w:type="spellEnd"/>
      <w:r w:rsidRPr="005C66A6">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2. </w:t>
      </w:r>
      <w:proofErr w:type="gramStart"/>
      <w:r w:rsidRPr="005C66A6">
        <w:rPr>
          <w:rFonts w:ascii="Times New Roman" w:hAnsi="Times New Roman"/>
          <w:b/>
          <w:color w:val="000000"/>
          <w:sz w:val="28"/>
          <w:lang w:val="ru-RU"/>
        </w:rPr>
        <w:t>Зарубежная Азия:</w:t>
      </w:r>
      <w:r w:rsidRPr="005C66A6">
        <w:rPr>
          <w:rFonts w:ascii="Times New Roman" w:hAnsi="Times New Roman"/>
          <w:color w:val="000000"/>
          <w:sz w:val="28"/>
          <w:lang w:val="ru-RU"/>
        </w:rPr>
        <w:t xml:space="preserve"> состав (</w:t>
      </w:r>
      <w:proofErr w:type="spellStart"/>
      <w:r w:rsidRPr="005C66A6">
        <w:rPr>
          <w:rFonts w:ascii="Times New Roman" w:hAnsi="Times New Roman"/>
          <w:color w:val="000000"/>
          <w:sz w:val="28"/>
          <w:lang w:val="ru-RU"/>
        </w:rPr>
        <w:t>субрегионы</w:t>
      </w:r>
      <w:proofErr w:type="spellEnd"/>
      <w:r w:rsidRPr="005C66A6">
        <w:rPr>
          <w:rFonts w:ascii="Times New Roman" w:hAnsi="Times New Roman"/>
          <w:color w:val="000000"/>
          <w:sz w:val="28"/>
          <w:lang w:val="ru-RU"/>
        </w:rPr>
        <w:t>:</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5C66A6">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8"/>
          <w:lang w:val="ru-RU"/>
        </w:rPr>
        <w:t>субрегионов</w:t>
      </w:r>
      <w:proofErr w:type="spellEnd"/>
      <w:r w:rsidRPr="005C66A6">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3. </w:t>
      </w:r>
      <w:proofErr w:type="gramStart"/>
      <w:r w:rsidRPr="005C66A6">
        <w:rPr>
          <w:rFonts w:ascii="Times New Roman" w:hAnsi="Times New Roman"/>
          <w:b/>
          <w:color w:val="000000"/>
          <w:sz w:val="28"/>
          <w:lang w:val="ru-RU"/>
        </w:rPr>
        <w:t xml:space="preserve">Америка: </w:t>
      </w:r>
      <w:r w:rsidRPr="005C66A6">
        <w:rPr>
          <w:rFonts w:ascii="Times New Roman" w:hAnsi="Times New Roman"/>
          <w:color w:val="000000"/>
          <w:sz w:val="28"/>
          <w:lang w:val="ru-RU"/>
        </w:rPr>
        <w:t>состав (</w:t>
      </w:r>
      <w:proofErr w:type="spellStart"/>
      <w:r w:rsidRPr="005C66A6">
        <w:rPr>
          <w:rFonts w:ascii="Times New Roman" w:hAnsi="Times New Roman"/>
          <w:color w:val="000000"/>
          <w:sz w:val="28"/>
          <w:lang w:val="ru-RU"/>
        </w:rPr>
        <w:t>субрегионы</w:t>
      </w:r>
      <w:proofErr w:type="spellEnd"/>
      <w:r w:rsidRPr="005C66A6">
        <w:rPr>
          <w:rFonts w:ascii="Times New Roman" w:hAnsi="Times New Roman"/>
          <w:color w:val="000000"/>
          <w:sz w:val="28"/>
          <w:lang w:val="ru-RU"/>
        </w:rPr>
        <w:t>:</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5C66A6">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5C66A6">
        <w:rPr>
          <w:rFonts w:ascii="Times New Roman" w:hAnsi="Times New Roman"/>
          <w:color w:val="000000"/>
          <w:sz w:val="28"/>
          <w:lang w:val="ru-RU"/>
        </w:rPr>
        <w:t>субрегионов</w:t>
      </w:r>
      <w:proofErr w:type="spellEnd"/>
      <w:r w:rsidRPr="005C66A6">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4. </w:t>
      </w:r>
      <w:proofErr w:type="gramStart"/>
      <w:r w:rsidRPr="005C66A6">
        <w:rPr>
          <w:rFonts w:ascii="Times New Roman" w:hAnsi="Times New Roman"/>
          <w:b/>
          <w:color w:val="000000"/>
          <w:sz w:val="28"/>
          <w:lang w:val="ru-RU"/>
        </w:rPr>
        <w:t>Африка:</w:t>
      </w:r>
      <w:r w:rsidRPr="005C66A6">
        <w:rPr>
          <w:rFonts w:ascii="Times New Roman" w:hAnsi="Times New Roman"/>
          <w:color w:val="000000"/>
          <w:sz w:val="28"/>
          <w:lang w:val="ru-RU"/>
        </w:rPr>
        <w:t xml:space="preserve"> состав (</w:t>
      </w:r>
      <w:proofErr w:type="spellStart"/>
      <w:r w:rsidRPr="005C66A6">
        <w:rPr>
          <w:rFonts w:ascii="Times New Roman" w:hAnsi="Times New Roman"/>
          <w:color w:val="000000"/>
          <w:sz w:val="28"/>
          <w:lang w:val="ru-RU"/>
        </w:rPr>
        <w:t>субрегионы</w:t>
      </w:r>
      <w:proofErr w:type="spellEnd"/>
      <w:r w:rsidRPr="005C66A6">
        <w:rPr>
          <w:rFonts w:ascii="Times New Roman" w:hAnsi="Times New Roman"/>
          <w:color w:val="000000"/>
          <w:sz w:val="28"/>
          <w:lang w:val="ru-RU"/>
        </w:rPr>
        <w:t>:</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5C66A6">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w:t>
      </w:r>
      <w:r w:rsidRPr="005C66A6">
        <w:rPr>
          <w:rFonts w:ascii="Times New Roman" w:hAnsi="Times New Roman"/>
          <w:color w:val="000000"/>
          <w:sz w:val="28"/>
          <w:lang w:val="ru-RU"/>
        </w:rPr>
        <w:lastRenderedPageBreak/>
        <w:t xml:space="preserve">населения и хозяйства </w:t>
      </w:r>
      <w:proofErr w:type="spellStart"/>
      <w:r w:rsidRPr="005C66A6">
        <w:rPr>
          <w:rFonts w:ascii="Times New Roman" w:hAnsi="Times New Roman"/>
          <w:color w:val="000000"/>
          <w:sz w:val="28"/>
          <w:lang w:val="ru-RU"/>
        </w:rPr>
        <w:t>субрегионов</w:t>
      </w:r>
      <w:proofErr w:type="spellEnd"/>
      <w:r w:rsidRPr="005C66A6">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5. Австралия и Океания. </w:t>
      </w:r>
      <w:r w:rsidRPr="005C66A6">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Тема 6. Россия на геополитической, геоэкономической и </w:t>
      </w:r>
      <w:proofErr w:type="spellStart"/>
      <w:r w:rsidRPr="005C66A6">
        <w:rPr>
          <w:rFonts w:ascii="Times New Roman" w:hAnsi="Times New Roman"/>
          <w:b/>
          <w:color w:val="000000"/>
          <w:sz w:val="28"/>
          <w:lang w:val="ru-RU"/>
        </w:rPr>
        <w:t>геодемографической</w:t>
      </w:r>
      <w:proofErr w:type="spellEnd"/>
      <w:r w:rsidRPr="005C66A6">
        <w:rPr>
          <w:rFonts w:ascii="Times New Roman" w:hAnsi="Times New Roman"/>
          <w:b/>
          <w:color w:val="000000"/>
          <w:sz w:val="28"/>
          <w:lang w:val="ru-RU"/>
        </w:rPr>
        <w:t xml:space="preserve"> карте мира.</w:t>
      </w:r>
      <w:r w:rsidRPr="005C66A6">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2748DE" w:rsidRPr="005C66A6" w:rsidRDefault="005D78D7" w:rsidP="00423E0F">
      <w:pPr>
        <w:spacing w:after="0" w:line="264" w:lineRule="auto"/>
        <w:ind w:firstLine="142"/>
        <w:jc w:val="both"/>
        <w:rPr>
          <w:lang w:val="ru-RU"/>
        </w:rPr>
      </w:pPr>
      <w:r w:rsidRPr="005C66A6">
        <w:rPr>
          <w:rFonts w:ascii="Times New Roman" w:hAnsi="Times New Roman"/>
          <w:b/>
          <w:i/>
          <w:color w:val="000000"/>
          <w:sz w:val="28"/>
          <w:lang w:val="ru-RU"/>
        </w:rPr>
        <w:t>Раздел 7. Глобальные проблемы человечества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Группы глобальных проблем: геополитические, экологические, демографические.</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w:t>
      </w:r>
      <w:r w:rsidRPr="005C66A6">
        <w:rPr>
          <w:rFonts w:ascii="Times New Roman" w:hAnsi="Times New Roman"/>
          <w:color w:val="000000"/>
          <w:sz w:val="28"/>
          <w:lang w:val="ru-RU"/>
        </w:rPr>
        <w:lastRenderedPageBreak/>
        <w:t>политических, идеологических и культурных ориентиров. Участие России в решении глобальных проблем.</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Практическая работа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748DE" w:rsidRPr="005C66A6" w:rsidRDefault="002748DE" w:rsidP="00423E0F">
      <w:pPr>
        <w:ind w:firstLine="142"/>
        <w:rPr>
          <w:lang w:val="ru-RU"/>
        </w:rPr>
        <w:sectPr w:rsidR="002748DE" w:rsidRPr="005C66A6" w:rsidSect="00423E0F">
          <w:pgSz w:w="11906" w:h="16383"/>
          <w:pgMar w:top="1134" w:right="850" w:bottom="1134" w:left="567" w:header="720" w:footer="720" w:gutter="0"/>
          <w:cols w:space="720"/>
        </w:sectPr>
      </w:pPr>
    </w:p>
    <w:p w:rsidR="002748DE" w:rsidRPr="005C66A6" w:rsidRDefault="005D78D7" w:rsidP="00423E0F">
      <w:pPr>
        <w:spacing w:after="0" w:line="264" w:lineRule="auto"/>
        <w:ind w:firstLine="142"/>
        <w:jc w:val="both"/>
        <w:rPr>
          <w:lang w:val="ru-RU"/>
        </w:rPr>
      </w:pPr>
      <w:bookmarkStart w:id="7" w:name="block-2130681"/>
      <w:bookmarkEnd w:id="6"/>
      <w:r w:rsidRPr="005C66A6">
        <w:rPr>
          <w:rFonts w:ascii="Times New Roman" w:hAnsi="Times New Roman"/>
          <w:b/>
          <w:color w:val="000000"/>
          <w:sz w:val="28"/>
          <w:lang w:val="ru-RU"/>
        </w:rPr>
        <w:lastRenderedPageBreak/>
        <w:t>ПЛАНИРУЕМЫЕ РЕЗУЛЬТАТЫ ОСВОЕНИЯ УЧЕБНОГО ПРЕДМЕТА «ГЕОГРАФИЯ»</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ЛИЧНОСТНЫЕ РЕЗУЛЬТАТЫ</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Личностные результаты освоения </w:t>
      </w:r>
      <w:proofErr w:type="gramStart"/>
      <w:r w:rsidRPr="005C66A6">
        <w:rPr>
          <w:rFonts w:ascii="Times New Roman" w:hAnsi="Times New Roman"/>
          <w:color w:val="000000"/>
          <w:sz w:val="28"/>
          <w:lang w:val="ru-RU"/>
        </w:rPr>
        <w:t>обучающимися</w:t>
      </w:r>
      <w:proofErr w:type="gramEnd"/>
      <w:r w:rsidRPr="005C66A6">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1"/>
        </w:numPr>
        <w:spacing w:after="0" w:line="264" w:lineRule="auto"/>
        <w:ind w:firstLine="142"/>
        <w:jc w:val="both"/>
        <w:rPr>
          <w:lang w:val="ru-RU"/>
        </w:rPr>
      </w:pP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748DE" w:rsidRPr="005C66A6" w:rsidRDefault="005D78D7" w:rsidP="00423E0F">
      <w:pPr>
        <w:numPr>
          <w:ilvl w:val="0"/>
          <w:numId w:val="1"/>
        </w:numPr>
        <w:spacing w:after="0" w:line="264" w:lineRule="auto"/>
        <w:ind w:firstLine="142"/>
        <w:jc w:val="both"/>
        <w:rPr>
          <w:lang w:val="ru-RU"/>
        </w:rPr>
      </w:pPr>
      <w:r w:rsidRPr="005C66A6">
        <w:rPr>
          <w:rFonts w:ascii="Times New Roman" w:hAnsi="Times New Roman"/>
          <w:color w:val="000000"/>
          <w:sz w:val="28"/>
          <w:lang w:val="ru-RU"/>
        </w:rPr>
        <w:t>готовность к гуманитарной и волонтёрской деятельности;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2"/>
        </w:numPr>
        <w:spacing w:after="0" w:line="264" w:lineRule="auto"/>
        <w:ind w:firstLine="142"/>
        <w:jc w:val="both"/>
        <w:rPr>
          <w:lang w:val="ru-RU"/>
        </w:rPr>
      </w:pP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748DE" w:rsidRPr="005C66A6" w:rsidRDefault="005D78D7" w:rsidP="00423E0F">
      <w:pPr>
        <w:numPr>
          <w:ilvl w:val="0"/>
          <w:numId w:val="2"/>
        </w:numPr>
        <w:spacing w:after="0" w:line="264" w:lineRule="auto"/>
        <w:ind w:firstLine="142"/>
        <w:jc w:val="both"/>
        <w:rPr>
          <w:lang w:val="ru-RU"/>
        </w:rPr>
      </w:pPr>
      <w:r w:rsidRPr="005C66A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748DE" w:rsidRPr="005C66A6" w:rsidRDefault="005D78D7" w:rsidP="00423E0F">
      <w:pPr>
        <w:numPr>
          <w:ilvl w:val="0"/>
          <w:numId w:val="2"/>
        </w:numPr>
        <w:spacing w:after="0" w:line="264" w:lineRule="auto"/>
        <w:ind w:firstLine="142"/>
        <w:jc w:val="both"/>
        <w:rPr>
          <w:lang w:val="ru-RU"/>
        </w:rPr>
      </w:pPr>
      <w:r w:rsidRPr="005C66A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3"/>
        </w:numPr>
        <w:spacing w:after="0" w:line="264" w:lineRule="auto"/>
        <w:ind w:firstLine="142"/>
        <w:jc w:val="both"/>
        <w:rPr>
          <w:lang w:val="ru-RU"/>
        </w:rPr>
      </w:pPr>
      <w:r w:rsidRPr="005C66A6">
        <w:rPr>
          <w:rFonts w:ascii="Times New Roman" w:hAnsi="Times New Roman"/>
          <w:color w:val="000000"/>
          <w:sz w:val="28"/>
          <w:lang w:val="ru-RU"/>
        </w:rPr>
        <w:t>осознание духовных ценностей российского народа;</w:t>
      </w:r>
    </w:p>
    <w:p w:rsidR="002748DE" w:rsidRPr="005C66A6" w:rsidRDefault="005D78D7" w:rsidP="00423E0F">
      <w:pPr>
        <w:numPr>
          <w:ilvl w:val="0"/>
          <w:numId w:val="3"/>
        </w:numPr>
        <w:spacing w:after="0" w:line="264" w:lineRule="auto"/>
        <w:ind w:firstLine="142"/>
        <w:jc w:val="both"/>
        <w:rPr>
          <w:lang w:val="ru-RU"/>
        </w:rPr>
      </w:pP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нравственного сознания, этического поведения; </w:t>
      </w:r>
    </w:p>
    <w:p w:rsidR="002748DE" w:rsidRPr="005C66A6" w:rsidRDefault="005D78D7" w:rsidP="00423E0F">
      <w:pPr>
        <w:numPr>
          <w:ilvl w:val="0"/>
          <w:numId w:val="3"/>
        </w:numPr>
        <w:spacing w:after="0" w:line="264" w:lineRule="auto"/>
        <w:ind w:firstLine="142"/>
        <w:jc w:val="both"/>
        <w:rPr>
          <w:lang w:val="ru-RU"/>
        </w:rPr>
      </w:pPr>
      <w:r w:rsidRPr="005C66A6">
        <w:rPr>
          <w:rFonts w:ascii="Times New Roman" w:hAnsi="Times New Roman"/>
          <w:color w:val="000000"/>
          <w:sz w:val="28"/>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2748DE" w:rsidRPr="005C66A6" w:rsidRDefault="005D78D7" w:rsidP="00423E0F">
      <w:pPr>
        <w:numPr>
          <w:ilvl w:val="0"/>
          <w:numId w:val="3"/>
        </w:numPr>
        <w:spacing w:after="0" w:line="264" w:lineRule="auto"/>
        <w:ind w:firstLine="142"/>
        <w:jc w:val="both"/>
        <w:rPr>
          <w:lang w:val="ru-RU"/>
        </w:rPr>
      </w:pPr>
      <w:r w:rsidRPr="005C66A6">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748DE" w:rsidRPr="005C66A6" w:rsidRDefault="005D78D7" w:rsidP="00423E0F">
      <w:pPr>
        <w:numPr>
          <w:ilvl w:val="0"/>
          <w:numId w:val="3"/>
        </w:numPr>
        <w:spacing w:after="0" w:line="264" w:lineRule="auto"/>
        <w:ind w:firstLine="142"/>
        <w:jc w:val="both"/>
        <w:rPr>
          <w:lang w:val="ru-RU"/>
        </w:rPr>
      </w:pPr>
      <w:r w:rsidRPr="005C66A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4"/>
        </w:numPr>
        <w:spacing w:after="0" w:line="264" w:lineRule="auto"/>
        <w:ind w:firstLine="142"/>
        <w:jc w:val="both"/>
        <w:rPr>
          <w:lang w:val="ru-RU"/>
        </w:rPr>
      </w:pPr>
      <w:r w:rsidRPr="005C66A6">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748DE" w:rsidRPr="005C66A6" w:rsidRDefault="005D78D7" w:rsidP="00423E0F">
      <w:pPr>
        <w:numPr>
          <w:ilvl w:val="0"/>
          <w:numId w:val="4"/>
        </w:numPr>
        <w:spacing w:after="0" w:line="264" w:lineRule="auto"/>
        <w:ind w:firstLine="142"/>
        <w:jc w:val="both"/>
        <w:rPr>
          <w:lang w:val="ru-RU"/>
        </w:rPr>
      </w:pPr>
      <w:r w:rsidRPr="005C66A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748DE" w:rsidRPr="005C66A6" w:rsidRDefault="005D78D7" w:rsidP="00423E0F">
      <w:pPr>
        <w:numPr>
          <w:ilvl w:val="0"/>
          <w:numId w:val="4"/>
        </w:numPr>
        <w:spacing w:after="0" w:line="264" w:lineRule="auto"/>
        <w:ind w:firstLine="142"/>
        <w:jc w:val="both"/>
        <w:rPr>
          <w:lang w:val="ru-RU"/>
        </w:rPr>
      </w:pPr>
      <w:r w:rsidRPr="005C66A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748DE" w:rsidRPr="005C66A6" w:rsidRDefault="005D78D7" w:rsidP="00423E0F">
      <w:pPr>
        <w:numPr>
          <w:ilvl w:val="0"/>
          <w:numId w:val="4"/>
        </w:numPr>
        <w:spacing w:after="0" w:line="264" w:lineRule="auto"/>
        <w:ind w:firstLine="142"/>
        <w:jc w:val="both"/>
        <w:rPr>
          <w:lang w:val="ru-RU"/>
        </w:rPr>
      </w:pPr>
      <w:r w:rsidRPr="005C66A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5"/>
        </w:numPr>
        <w:spacing w:after="0" w:line="264" w:lineRule="auto"/>
        <w:ind w:firstLine="142"/>
        <w:jc w:val="both"/>
        <w:rPr>
          <w:lang w:val="ru-RU"/>
        </w:rPr>
      </w:pP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2748DE" w:rsidRPr="005C66A6" w:rsidRDefault="005D78D7" w:rsidP="00423E0F">
      <w:pPr>
        <w:numPr>
          <w:ilvl w:val="0"/>
          <w:numId w:val="5"/>
        </w:numPr>
        <w:spacing w:after="0" w:line="264" w:lineRule="auto"/>
        <w:ind w:firstLine="142"/>
        <w:jc w:val="both"/>
        <w:rPr>
          <w:lang w:val="ru-RU"/>
        </w:rPr>
      </w:pPr>
      <w:r w:rsidRPr="005C66A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748DE" w:rsidRPr="005C66A6" w:rsidRDefault="005D78D7" w:rsidP="00423E0F">
      <w:pPr>
        <w:numPr>
          <w:ilvl w:val="0"/>
          <w:numId w:val="5"/>
        </w:numPr>
        <w:spacing w:after="0" w:line="264" w:lineRule="auto"/>
        <w:ind w:firstLine="142"/>
        <w:jc w:val="both"/>
        <w:rPr>
          <w:lang w:val="ru-RU"/>
        </w:rPr>
      </w:pPr>
      <w:r w:rsidRPr="005C66A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6"/>
        </w:numPr>
        <w:spacing w:after="0" w:line="264" w:lineRule="auto"/>
        <w:ind w:firstLine="142"/>
        <w:jc w:val="both"/>
        <w:rPr>
          <w:lang w:val="ru-RU"/>
        </w:rPr>
      </w:pPr>
      <w:r w:rsidRPr="005C66A6">
        <w:rPr>
          <w:rFonts w:ascii="Times New Roman" w:hAnsi="Times New Roman"/>
          <w:color w:val="000000"/>
          <w:sz w:val="28"/>
          <w:lang w:val="ru-RU"/>
        </w:rPr>
        <w:t>готовность к труду, осознание ценности мастерства, трудолюбие;</w:t>
      </w:r>
    </w:p>
    <w:p w:rsidR="002748DE" w:rsidRPr="005C66A6" w:rsidRDefault="005D78D7" w:rsidP="00423E0F">
      <w:pPr>
        <w:numPr>
          <w:ilvl w:val="0"/>
          <w:numId w:val="6"/>
        </w:numPr>
        <w:spacing w:after="0" w:line="264" w:lineRule="auto"/>
        <w:ind w:firstLine="142"/>
        <w:jc w:val="both"/>
        <w:rPr>
          <w:lang w:val="ru-RU"/>
        </w:rPr>
      </w:pPr>
      <w:r w:rsidRPr="005C66A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748DE" w:rsidRPr="005C66A6" w:rsidRDefault="005D78D7" w:rsidP="00423E0F">
      <w:pPr>
        <w:numPr>
          <w:ilvl w:val="0"/>
          <w:numId w:val="6"/>
        </w:numPr>
        <w:spacing w:after="0" w:line="264" w:lineRule="auto"/>
        <w:ind w:firstLine="142"/>
        <w:jc w:val="both"/>
        <w:rPr>
          <w:lang w:val="ru-RU"/>
        </w:rPr>
      </w:pPr>
      <w:r w:rsidRPr="005C66A6">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748DE" w:rsidRPr="005C66A6" w:rsidRDefault="005D78D7" w:rsidP="00423E0F">
      <w:pPr>
        <w:numPr>
          <w:ilvl w:val="0"/>
          <w:numId w:val="6"/>
        </w:numPr>
        <w:spacing w:after="0" w:line="264" w:lineRule="auto"/>
        <w:ind w:firstLine="142"/>
        <w:jc w:val="both"/>
        <w:rPr>
          <w:lang w:val="ru-RU"/>
        </w:rPr>
      </w:pPr>
      <w:r w:rsidRPr="005C66A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748DE" w:rsidRPr="005C66A6" w:rsidRDefault="005D78D7" w:rsidP="00423E0F">
      <w:pPr>
        <w:numPr>
          <w:ilvl w:val="0"/>
          <w:numId w:val="7"/>
        </w:numPr>
        <w:spacing w:after="0" w:line="264" w:lineRule="auto"/>
        <w:ind w:firstLine="142"/>
        <w:jc w:val="both"/>
        <w:rPr>
          <w:lang w:val="ru-RU"/>
        </w:rPr>
      </w:pPr>
      <w:proofErr w:type="spellStart"/>
      <w:r w:rsidRPr="005C66A6">
        <w:rPr>
          <w:rFonts w:ascii="Times New Roman" w:hAnsi="Times New Roman"/>
          <w:color w:val="000000"/>
          <w:sz w:val="28"/>
          <w:lang w:val="ru-RU"/>
        </w:rPr>
        <w:lastRenderedPageBreak/>
        <w:t>сформированность</w:t>
      </w:r>
      <w:proofErr w:type="spellEnd"/>
      <w:r w:rsidRPr="005C66A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748DE" w:rsidRPr="005C66A6" w:rsidRDefault="005D78D7" w:rsidP="00423E0F">
      <w:pPr>
        <w:numPr>
          <w:ilvl w:val="0"/>
          <w:numId w:val="7"/>
        </w:numPr>
        <w:spacing w:after="0" w:line="264" w:lineRule="auto"/>
        <w:ind w:firstLine="142"/>
        <w:jc w:val="both"/>
        <w:rPr>
          <w:lang w:val="ru-RU"/>
        </w:rPr>
      </w:pPr>
      <w:r w:rsidRPr="005C66A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748DE" w:rsidRPr="005C66A6" w:rsidRDefault="005D78D7" w:rsidP="00423E0F">
      <w:pPr>
        <w:numPr>
          <w:ilvl w:val="0"/>
          <w:numId w:val="7"/>
        </w:numPr>
        <w:spacing w:after="0" w:line="264" w:lineRule="auto"/>
        <w:ind w:firstLine="142"/>
        <w:jc w:val="both"/>
        <w:rPr>
          <w:lang w:val="ru-RU"/>
        </w:rPr>
      </w:pPr>
      <w:r w:rsidRPr="005C66A6">
        <w:rPr>
          <w:rFonts w:ascii="Times New Roman" w:hAnsi="Times New Roman"/>
          <w:color w:val="000000"/>
          <w:sz w:val="28"/>
          <w:lang w:val="ru-RU"/>
        </w:rPr>
        <w:t>активное неприятие действий, приносящих вред окружающей среде;</w:t>
      </w:r>
    </w:p>
    <w:p w:rsidR="002748DE" w:rsidRPr="005C66A6" w:rsidRDefault="005D78D7" w:rsidP="00423E0F">
      <w:pPr>
        <w:numPr>
          <w:ilvl w:val="0"/>
          <w:numId w:val="7"/>
        </w:numPr>
        <w:spacing w:after="0" w:line="264" w:lineRule="auto"/>
        <w:ind w:firstLine="142"/>
        <w:jc w:val="both"/>
        <w:rPr>
          <w:lang w:val="ru-RU"/>
        </w:rPr>
      </w:pPr>
      <w:r w:rsidRPr="005C66A6">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748DE" w:rsidRPr="005C66A6" w:rsidRDefault="005D78D7" w:rsidP="00423E0F">
      <w:pPr>
        <w:numPr>
          <w:ilvl w:val="0"/>
          <w:numId w:val="7"/>
        </w:numPr>
        <w:spacing w:after="0" w:line="264" w:lineRule="auto"/>
        <w:ind w:firstLine="142"/>
        <w:jc w:val="both"/>
        <w:rPr>
          <w:lang w:val="ru-RU"/>
        </w:rPr>
      </w:pPr>
      <w:r w:rsidRPr="005C66A6">
        <w:rPr>
          <w:rFonts w:ascii="Times New Roman" w:hAnsi="Times New Roman"/>
          <w:color w:val="000000"/>
          <w:sz w:val="28"/>
          <w:lang w:val="ru-RU"/>
        </w:rPr>
        <w:t>расширение опыта деятельности экологической направленности;</w:t>
      </w:r>
    </w:p>
    <w:p w:rsidR="002748DE" w:rsidRDefault="005D78D7" w:rsidP="00423E0F">
      <w:pPr>
        <w:spacing w:after="0" w:line="264" w:lineRule="auto"/>
        <w:ind w:firstLine="142"/>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748DE" w:rsidRPr="005C66A6" w:rsidRDefault="005D78D7" w:rsidP="00423E0F">
      <w:pPr>
        <w:numPr>
          <w:ilvl w:val="0"/>
          <w:numId w:val="8"/>
        </w:numPr>
        <w:spacing w:after="0" w:line="264" w:lineRule="auto"/>
        <w:ind w:firstLine="142"/>
        <w:jc w:val="both"/>
        <w:rPr>
          <w:lang w:val="ru-RU"/>
        </w:rPr>
      </w:pP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748DE" w:rsidRPr="005C66A6" w:rsidRDefault="005D78D7" w:rsidP="00423E0F">
      <w:pPr>
        <w:numPr>
          <w:ilvl w:val="0"/>
          <w:numId w:val="8"/>
        </w:numPr>
        <w:spacing w:after="0" w:line="264" w:lineRule="auto"/>
        <w:ind w:firstLine="142"/>
        <w:jc w:val="both"/>
        <w:rPr>
          <w:lang w:val="ru-RU"/>
        </w:rPr>
      </w:pPr>
      <w:r w:rsidRPr="005C66A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748DE" w:rsidRPr="005C66A6" w:rsidRDefault="005D78D7" w:rsidP="00423E0F">
      <w:pPr>
        <w:numPr>
          <w:ilvl w:val="0"/>
          <w:numId w:val="8"/>
        </w:numPr>
        <w:spacing w:after="0" w:line="264" w:lineRule="auto"/>
        <w:ind w:firstLine="142"/>
        <w:jc w:val="both"/>
        <w:rPr>
          <w:lang w:val="ru-RU"/>
        </w:rPr>
      </w:pPr>
      <w:r w:rsidRPr="005C66A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МЕТАПРЕДМЕТНЫЕ РЕЗУЛЬТАТЫ </w:t>
      </w:r>
    </w:p>
    <w:p w:rsidR="002748DE" w:rsidRPr="005C66A6" w:rsidRDefault="005D78D7" w:rsidP="00423E0F">
      <w:pPr>
        <w:spacing w:after="0" w:line="264" w:lineRule="auto"/>
        <w:ind w:firstLine="142"/>
        <w:jc w:val="both"/>
        <w:rPr>
          <w:lang w:val="ru-RU"/>
        </w:rPr>
      </w:pPr>
      <w:proofErr w:type="spellStart"/>
      <w:r w:rsidRPr="005C66A6">
        <w:rPr>
          <w:rFonts w:ascii="Times New Roman" w:hAnsi="Times New Roman"/>
          <w:color w:val="000000"/>
          <w:sz w:val="28"/>
          <w:lang w:val="ru-RU"/>
        </w:rPr>
        <w:t>Метапредметные</w:t>
      </w:r>
      <w:proofErr w:type="spellEnd"/>
      <w:r w:rsidRPr="005C66A6">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Овладение универсальными учебными познавательными действиями:</w:t>
      </w:r>
    </w:p>
    <w:p w:rsidR="002748DE" w:rsidRDefault="005D78D7" w:rsidP="00423E0F">
      <w:pPr>
        <w:spacing w:after="0" w:line="264" w:lineRule="auto"/>
        <w:ind w:firstLine="142"/>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lastRenderedPageBreak/>
        <w:t>вносить коррективы в деятельность, оценивать соответствие результатов целям;</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748DE" w:rsidRPr="005C66A6" w:rsidRDefault="005D78D7" w:rsidP="00423E0F">
      <w:pPr>
        <w:numPr>
          <w:ilvl w:val="0"/>
          <w:numId w:val="9"/>
        </w:numPr>
        <w:spacing w:after="0" w:line="264" w:lineRule="auto"/>
        <w:ind w:firstLine="142"/>
        <w:jc w:val="both"/>
        <w:rPr>
          <w:lang w:val="ru-RU"/>
        </w:rPr>
      </w:pPr>
      <w:r w:rsidRPr="005C66A6">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2748DE" w:rsidRDefault="005D78D7" w:rsidP="00423E0F">
      <w:pPr>
        <w:spacing w:after="0" w:line="264" w:lineRule="auto"/>
        <w:ind w:firstLine="142"/>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объектов, процессов и явлений;</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владеть научной терминологией, ключевыми понятиями и методами;</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давать оценку новым ситуациям, оценивать приобретённый опыт;</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уметь интегрировать знания из разных предметных областей;</w:t>
      </w:r>
    </w:p>
    <w:p w:rsidR="002748DE" w:rsidRPr="005C66A6" w:rsidRDefault="005D78D7" w:rsidP="00423E0F">
      <w:pPr>
        <w:numPr>
          <w:ilvl w:val="0"/>
          <w:numId w:val="10"/>
        </w:numPr>
        <w:spacing w:after="0" w:line="264" w:lineRule="auto"/>
        <w:ind w:firstLine="142"/>
        <w:jc w:val="both"/>
        <w:rPr>
          <w:lang w:val="ru-RU"/>
        </w:rPr>
      </w:pPr>
      <w:r w:rsidRPr="005C66A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748DE" w:rsidRDefault="005D78D7" w:rsidP="00423E0F">
      <w:pPr>
        <w:spacing w:after="0" w:line="264" w:lineRule="auto"/>
        <w:ind w:firstLine="142"/>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748DE" w:rsidRPr="005C66A6" w:rsidRDefault="005D78D7" w:rsidP="00423E0F">
      <w:pPr>
        <w:numPr>
          <w:ilvl w:val="0"/>
          <w:numId w:val="11"/>
        </w:numPr>
        <w:spacing w:after="0" w:line="264" w:lineRule="auto"/>
        <w:ind w:firstLine="142"/>
        <w:jc w:val="both"/>
        <w:rPr>
          <w:lang w:val="ru-RU"/>
        </w:rPr>
      </w:pPr>
      <w:r w:rsidRPr="005C66A6">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748DE" w:rsidRPr="005C66A6" w:rsidRDefault="005D78D7" w:rsidP="00423E0F">
      <w:pPr>
        <w:numPr>
          <w:ilvl w:val="0"/>
          <w:numId w:val="11"/>
        </w:numPr>
        <w:spacing w:after="0" w:line="264" w:lineRule="auto"/>
        <w:ind w:firstLine="142"/>
        <w:jc w:val="both"/>
        <w:rPr>
          <w:lang w:val="ru-RU"/>
        </w:rPr>
      </w:pPr>
      <w:r w:rsidRPr="005C66A6">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748DE" w:rsidRDefault="005D78D7" w:rsidP="00423E0F">
      <w:pPr>
        <w:numPr>
          <w:ilvl w:val="0"/>
          <w:numId w:val="11"/>
        </w:numPr>
        <w:spacing w:after="0" w:line="264" w:lineRule="auto"/>
        <w:ind w:firstLine="142"/>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2748DE" w:rsidRPr="005C66A6" w:rsidRDefault="005D78D7" w:rsidP="00423E0F">
      <w:pPr>
        <w:numPr>
          <w:ilvl w:val="0"/>
          <w:numId w:val="11"/>
        </w:numPr>
        <w:spacing w:after="0" w:line="264" w:lineRule="auto"/>
        <w:ind w:firstLine="142"/>
        <w:jc w:val="both"/>
        <w:rPr>
          <w:lang w:val="ru-RU"/>
        </w:rPr>
      </w:pPr>
      <w:r w:rsidRPr="005C66A6">
        <w:rPr>
          <w:rFonts w:ascii="Times New Roman" w:hAnsi="Times New Roman"/>
          <w:color w:val="000000"/>
          <w:sz w:val="28"/>
          <w:lang w:val="ru-RU"/>
        </w:rPr>
        <w:lastRenderedPageBreak/>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48DE" w:rsidRPr="005C66A6" w:rsidRDefault="005D78D7" w:rsidP="00423E0F">
      <w:pPr>
        <w:numPr>
          <w:ilvl w:val="0"/>
          <w:numId w:val="11"/>
        </w:numPr>
        <w:spacing w:after="0" w:line="264" w:lineRule="auto"/>
        <w:ind w:firstLine="142"/>
        <w:jc w:val="both"/>
        <w:rPr>
          <w:lang w:val="ru-RU"/>
        </w:rPr>
      </w:pPr>
      <w:r w:rsidRPr="005C66A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Овладение универсальными коммуникативными действиями: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а) общение: </w:t>
      </w:r>
    </w:p>
    <w:p w:rsidR="002748DE" w:rsidRPr="005C66A6" w:rsidRDefault="005D78D7" w:rsidP="00423E0F">
      <w:pPr>
        <w:numPr>
          <w:ilvl w:val="0"/>
          <w:numId w:val="12"/>
        </w:numPr>
        <w:spacing w:after="0" w:line="264" w:lineRule="auto"/>
        <w:ind w:firstLine="142"/>
        <w:jc w:val="both"/>
        <w:rPr>
          <w:lang w:val="ru-RU"/>
        </w:rPr>
      </w:pPr>
      <w:r w:rsidRPr="005C66A6">
        <w:rPr>
          <w:rFonts w:ascii="Times New Roman" w:hAnsi="Times New Roman"/>
          <w:color w:val="000000"/>
          <w:sz w:val="28"/>
          <w:lang w:val="ru-RU"/>
        </w:rPr>
        <w:t>владеть различными способами общения и взаимодействия;</w:t>
      </w:r>
    </w:p>
    <w:p w:rsidR="002748DE" w:rsidRPr="005C66A6" w:rsidRDefault="005D78D7" w:rsidP="00423E0F">
      <w:pPr>
        <w:numPr>
          <w:ilvl w:val="0"/>
          <w:numId w:val="12"/>
        </w:numPr>
        <w:spacing w:after="0" w:line="264" w:lineRule="auto"/>
        <w:ind w:firstLine="142"/>
        <w:jc w:val="both"/>
        <w:rPr>
          <w:lang w:val="ru-RU"/>
        </w:rPr>
      </w:pPr>
      <w:r w:rsidRPr="005C66A6">
        <w:rPr>
          <w:rFonts w:ascii="Times New Roman" w:hAnsi="Times New Roman"/>
          <w:color w:val="000000"/>
          <w:sz w:val="28"/>
          <w:lang w:val="ru-RU"/>
        </w:rPr>
        <w:t>аргументированно вести диалог, уметь смягчать конфликтные ситуации;</w:t>
      </w:r>
    </w:p>
    <w:p w:rsidR="002748DE" w:rsidRPr="005C66A6" w:rsidRDefault="005D78D7" w:rsidP="00423E0F">
      <w:pPr>
        <w:numPr>
          <w:ilvl w:val="0"/>
          <w:numId w:val="12"/>
        </w:numPr>
        <w:spacing w:after="0" w:line="264" w:lineRule="auto"/>
        <w:ind w:firstLine="142"/>
        <w:jc w:val="both"/>
        <w:rPr>
          <w:lang w:val="ru-RU"/>
        </w:rPr>
      </w:pPr>
      <w:r w:rsidRPr="005C66A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748DE" w:rsidRPr="005C66A6" w:rsidRDefault="005D78D7" w:rsidP="00423E0F">
      <w:pPr>
        <w:numPr>
          <w:ilvl w:val="0"/>
          <w:numId w:val="12"/>
        </w:numPr>
        <w:spacing w:after="0" w:line="264" w:lineRule="auto"/>
        <w:ind w:firstLine="142"/>
        <w:jc w:val="both"/>
        <w:rPr>
          <w:lang w:val="ru-RU"/>
        </w:rPr>
      </w:pPr>
      <w:r w:rsidRPr="005C66A6">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748DE" w:rsidRDefault="005D78D7" w:rsidP="00423E0F">
      <w:pPr>
        <w:spacing w:after="0" w:line="264" w:lineRule="auto"/>
        <w:ind w:firstLine="142"/>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2748DE" w:rsidRPr="005C66A6" w:rsidRDefault="005D78D7" w:rsidP="00423E0F">
      <w:pPr>
        <w:numPr>
          <w:ilvl w:val="0"/>
          <w:numId w:val="13"/>
        </w:numPr>
        <w:spacing w:after="0" w:line="264" w:lineRule="auto"/>
        <w:ind w:firstLine="142"/>
        <w:jc w:val="both"/>
        <w:rPr>
          <w:lang w:val="ru-RU"/>
        </w:rPr>
      </w:pPr>
      <w:r w:rsidRPr="005C66A6">
        <w:rPr>
          <w:rFonts w:ascii="Times New Roman" w:hAnsi="Times New Roman"/>
          <w:color w:val="000000"/>
          <w:sz w:val="28"/>
          <w:lang w:val="ru-RU"/>
        </w:rPr>
        <w:t>использовать преимущества командной и индивидуальной работы;</w:t>
      </w:r>
    </w:p>
    <w:p w:rsidR="002748DE" w:rsidRPr="005C66A6" w:rsidRDefault="005D78D7" w:rsidP="00423E0F">
      <w:pPr>
        <w:numPr>
          <w:ilvl w:val="0"/>
          <w:numId w:val="13"/>
        </w:numPr>
        <w:spacing w:after="0" w:line="264" w:lineRule="auto"/>
        <w:ind w:firstLine="142"/>
        <w:jc w:val="both"/>
        <w:rPr>
          <w:lang w:val="ru-RU"/>
        </w:rPr>
      </w:pPr>
      <w:r w:rsidRPr="005C66A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748DE" w:rsidRPr="005C66A6" w:rsidRDefault="005D78D7" w:rsidP="00423E0F">
      <w:pPr>
        <w:numPr>
          <w:ilvl w:val="0"/>
          <w:numId w:val="13"/>
        </w:numPr>
        <w:spacing w:after="0" w:line="264" w:lineRule="auto"/>
        <w:ind w:firstLine="142"/>
        <w:jc w:val="both"/>
        <w:rPr>
          <w:lang w:val="ru-RU"/>
        </w:rPr>
      </w:pPr>
      <w:r w:rsidRPr="005C66A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748DE" w:rsidRPr="005C66A6" w:rsidRDefault="005D78D7" w:rsidP="00423E0F">
      <w:pPr>
        <w:numPr>
          <w:ilvl w:val="0"/>
          <w:numId w:val="13"/>
        </w:numPr>
        <w:spacing w:after="0" w:line="264" w:lineRule="auto"/>
        <w:ind w:firstLine="142"/>
        <w:jc w:val="both"/>
        <w:rPr>
          <w:lang w:val="ru-RU"/>
        </w:rPr>
      </w:pPr>
      <w:r w:rsidRPr="005C66A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748DE" w:rsidRPr="005C66A6" w:rsidRDefault="005D78D7" w:rsidP="00423E0F">
      <w:pPr>
        <w:numPr>
          <w:ilvl w:val="0"/>
          <w:numId w:val="13"/>
        </w:numPr>
        <w:spacing w:after="0" w:line="264" w:lineRule="auto"/>
        <w:ind w:firstLine="142"/>
        <w:jc w:val="both"/>
        <w:rPr>
          <w:lang w:val="ru-RU"/>
        </w:rPr>
      </w:pPr>
      <w:r w:rsidRPr="005C66A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Овладение универсальными регулятивными действиями: </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а) самоорганизация: </w:t>
      </w:r>
    </w:p>
    <w:p w:rsidR="002748DE" w:rsidRPr="005C66A6" w:rsidRDefault="005D78D7" w:rsidP="00423E0F">
      <w:pPr>
        <w:numPr>
          <w:ilvl w:val="0"/>
          <w:numId w:val="14"/>
        </w:numPr>
        <w:spacing w:after="0" w:line="264" w:lineRule="auto"/>
        <w:ind w:firstLine="142"/>
        <w:jc w:val="both"/>
        <w:rPr>
          <w:lang w:val="ru-RU"/>
        </w:rPr>
      </w:pPr>
      <w:r w:rsidRPr="005C66A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748DE" w:rsidRPr="005C66A6" w:rsidRDefault="005D78D7" w:rsidP="00423E0F">
      <w:pPr>
        <w:numPr>
          <w:ilvl w:val="0"/>
          <w:numId w:val="14"/>
        </w:numPr>
        <w:spacing w:after="0" w:line="264" w:lineRule="auto"/>
        <w:ind w:firstLine="142"/>
        <w:jc w:val="both"/>
        <w:rPr>
          <w:lang w:val="ru-RU"/>
        </w:rPr>
      </w:pPr>
      <w:r w:rsidRPr="005C66A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748DE" w:rsidRDefault="005D78D7" w:rsidP="00423E0F">
      <w:pPr>
        <w:numPr>
          <w:ilvl w:val="0"/>
          <w:numId w:val="14"/>
        </w:numPr>
        <w:spacing w:after="0" w:line="264" w:lineRule="auto"/>
        <w:ind w:firstLine="142"/>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2748DE" w:rsidRPr="005C66A6" w:rsidRDefault="005D78D7" w:rsidP="00423E0F">
      <w:pPr>
        <w:numPr>
          <w:ilvl w:val="0"/>
          <w:numId w:val="14"/>
        </w:numPr>
        <w:spacing w:after="0" w:line="264" w:lineRule="auto"/>
        <w:ind w:firstLine="142"/>
        <w:jc w:val="both"/>
        <w:rPr>
          <w:lang w:val="ru-RU"/>
        </w:rPr>
      </w:pPr>
      <w:r w:rsidRPr="005C66A6">
        <w:rPr>
          <w:rFonts w:ascii="Times New Roman" w:hAnsi="Times New Roman"/>
          <w:color w:val="000000"/>
          <w:sz w:val="28"/>
          <w:lang w:val="ru-RU"/>
        </w:rPr>
        <w:t>расширять рамки учебного предмета на основе личных предпочтений;</w:t>
      </w:r>
    </w:p>
    <w:p w:rsidR="002748DE" w:rsidRPr="005C66A6" w:rsidRDefault="005D78D7" w:rsidP="00423E0F">
      <w:pPr>
        <w:numPr>
          <w:ilvl w:val="0"/>
          <w:numId w:val="14"/>
        </w:numPr>
        <w:spacing w:after="0" w:line="264" w:lineRule="auto"/>
        <w:ind w:firstLine="142"/>
        <w:jc w:val="both"/>
        <w:rPr>
          <w:lang w:val="ru-RU"/>
        </w:rPr>
      </w:pPr>
      <w:r w:rsidRPr="005C66A6">
        <w:rPr>
          <w:rFonts w:ascii="Times New Roman" w:hAnsi="Times New Roman"/>
          <w:color w:val="000000"/>
          <w:sz w:val="28"/>
          <w:lang w:val="ru-RU"/>
        </w:rPr>
        <w:t>делать осознанный выбор, аргументировать его, брать ответственность за решение;</w:t>
      </w:r>
    </w:p>
    <w:p w:rsidR="002748DE" w:rsidRDefault="005D78D7" w:rsidP="00423E0F">
      <w:pPr>
        <w:numPr>
          <w:ilvl w:val="0"/>
          <w:numId w:val="14"/>
        </w:numPr>
        <w:spacing w:after="0" w:line="264" w:lineRule="auto"/>
        <w:ind w:firstLine="142"/>
        <w:jc w:val="both"/>
      </w:pPr>
      <w:proofErr w:type="spellStart"/>
      <w:r>
        <w:rPr>
          <w:rFonts w:ascii="Times New Roman" w:hAnsi="Times New Roman"/>
          <w:color w:val="000000"/>
          <w:sz w:val="28"/>
        </w:rPr>
        <w:lastRenderedPageBreak/>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748DE" w:rsidRPr="005C66A6" w:rsidRDefault="005D78D7" w:rsidP="00423E0F">
      <w:pPr>
        <w:numPr>
          <w:ilvl w:val="0"/>
          <w:numId w:val="14"/>
        </w:numPr>
        <w:spacing w:after="0" w:line="264" w:lineRule="auto"/>
        <w:ind w:firstLine="142"/>
        <w:jc w:val="both"/>
        <w:rPr>
          <w:lang w:val="ru-RU"/>
        </w:rPr>
      </w:pPr>
      <w:r w:rsidRPr="005C66A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748DE" w:rsidRDefault="005D78D7" w:rsidP="00423E0F">
      <w:pPr>
        <w:spacing w:after="0" w:line="264" w:lineRule="auto"/>
        <w:ind w:firstLine="142"/>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2748DE" w:rsidRPr="005C66A6" w:rsidRDefault="005D78D7" w:rsidP="00423E0F">
      <w:pPr>
        <w:numPr>
          <w:ilvl w:val="0"/>
          <w:numId w:val="15"/>
        </w:numPr>
        <w:spacing w:after="0" w:line="264" w:lineRule="auto"/>
        <w:ind w:firstLine="142"/>
        <w:jc w:val="both"/>
        <w:rPr>
          <w:lang w:val="ru-RU"/>
        </w:rPr>
      </w:pPr>
      <w:r w:rsidRPr="005C66A6">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748DE" w:rsidRPr="005C66A6" w:rsidRDefault="005D78D7" w:rsidP="00423E0F">
      <w:pPr>
        <w:numPr>
          <w:ilvl w:val="0"/>
          <w:numId w:val="15"/>
        </w:numPr>
        <w:spacing w:after="0" w:line="264" w:lineRule="auto"/>
        <w:ind w:firstLine="142"/>
        <w:jc w:val="both"/>
        <w:rPr>
          <w:lang w:val="ru-RU"/>
        </w:rPr>
      </w:pPr>
      <w:r w:rsidRPr="005C66A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748DE" w:rsidRPr="005C66A6" w:rsidRDefault="005D78D7" w:rsidP="00423E0F">
      <w:pPr>
        <w:numPr>
          <w:ilvl w:val="0"/>
          <w:numId w:val="15"/>
        </w:numPr>
        <w:spacing w:after="0" w:line="264" w:lineRule="auto"/>
        <w:ind w:firstLine="142"/>
        <w:jc w:val="both"/>
        <w:rPr>
          <w:lang w:val="ru-RU"/>
        </w:rPr>
      </w:pPr>
      <w:r w:rsidRPr="005C66A6">
        <w:rPr>
          <w:rFonts w:ascii="Times New Roman" w:hAnsi="Times New Roman"/>
          <w:color w:val="000000"/>
          <w:sz w:val="28"/>
          <w:lang w:val="ru-RU"/>
        </w:rPr>
        <w:t xml:space="preserve">оценивать риски и своевременно принимать решения по их снижению; </w:t>
      </w:r>
    </w:p>
    <w:p w:rsidR="002748DE" w:rsidRPr="005C66A6" w:rsidRDefault="005D78D7" w:rsidP="00423E0F">
      <w:pPr>
        <w:numPr>
          <w:ilvl w:val="0"/>
          <w:numId w:val="15"/>
        </w:numPr>
        <w:spacing w:after="0" w:line="264" w:lineRule="auto"/>
        <w:ind w:firstLine="142"/>
        <w:jc w:val="both"/>
        <w:rPr>
          <w:lang w:val="ru-RU"/>
        </w:rPr>
      </w:pPr>
      <w:r w:rsidRPr="005C66A6">
        <w:rPr>
          <w:rFonts w:ascii="Times New Roman" w:hAnsi="Times New Roman"/>
          <w:color w:val="000000"/>
          <w:sz w:val="28"/>
          <w:lang w:val="ru-RU"/>
        </w:rPr>
        <w:t>использовать приёмы рефлексии для оценки ситуации, выбора верного решения;</w:t>
      </w:r>
    </w:p>
    <w:p w:rsidR="002748DE" w:rsidRPr="005C66A6" w:rsidRDefault="005D78D7" w:rsidP="00423E0F">
      <w:pPr>
        <w:numPr>
          <w:ilvl w:val="0"/>
          <w:numId w:val="15"/>
        </w:numPr>
        <w:spacing w:after="0" w:line="264" w:lineRule="auto"/>
        <w:ind w:firstLine="142"/>
        <w:jc w:val="both"/>
        <w:rPr>
          <w:lang w:val="ru-RU"/>
        </w:rPr>
      </w:pPr>
      <w:r w:rsidRPr="005C66A6">
        <w:rPr>
          <w:rFonts w:ascii="Times New Roman" w:hAnsi="Times New Roman"/>
          <w:color w:val="000000"/>
          <w:sz w:val="28"/>
          <w:lang w:val="ru-RU"/>
        </w:rPr>
        <w:t>принимать мотивы и аргументы других при анализе результатов деятельности;</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в) эмоциональный интеллект, предполагающий </w:t>
      </w:r>
      <w:proofErr w:type="spellStart"/>
      <w:r w:rsidRPr="005C66A6">
        <w:rPr>
          <w:rFonts w:ascii="Times New Roman" w:hAnsi="Times New Roman"/>
          <w:b/>
          <w:color w:val="000000"/>
          <w:sz w:val="28"/>
          <w:lang w:val="ru-RU"/>
        </w:rPr>
        <w:t>сформированность</w:t>
      </w:r>
      <w:proofErr w:type="spellEnd"/>
      <w:r w:rsidRPr="005C66A6">
        <w:rPr>
          <w:rFonts w:ascii="Times New Roman" w:hAnsi="Times New Roman"/>
          <w:b/>
          <w:color w:val="000000"/>
          <w:sz w:val="28"/>
          <w:lang w:val="ru-RU"/>
        </w:rPr>
        <w:t>:</w:t>
      </w:r>
    </w:p>
    <w:p w:rsidR="002748DE" w:rsidRPr="005C66A6" w:rsidRDefault="005D78D7" w:rsidP="00423E0F">
      <w:pPr>
        <w:numPr>
          <w:ilvl w:val="0"/>
          <w:numId w:val="16"/>
        </w:numPr>
        <w:spacing w:after="0" w:line="264" w:lineRule="auto"/>
        <w:ind w:firstLine="142"/>
        <w:jc w:val="both"/>
        <w:rPr>
          <w:lang w:val="ru-RU"/>
        </w:rPr>
      </w:pPr>
      <w:r w:rsidRPr="005C66A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748DE" w:rsidRPr="005C66A6" w:rsidRDefault="005D78D7" w:rsidP="00423E0F">
      <w:pPr>
        <w:numPr>
          <w:ilvl w:val="0"/>
          <w:numId w:val="16"/>
        </w:numPr>
        <w:spacing w:after="0" w:line="264" w:lineRule="auto"/>
        <w:ind w:firstLine="142"/>
        <w:jc w:val="both"/>
        <w:rPr>
          <w:lang w:val="ru-RU"/>
        </w:rPr>
      </w:pPr>
      <w:r w:rsidRPr="005C66A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748DE" w:rsidRPr="005C66A6" w:rsidRDefault="005D78D7" w:rsidP="00423E0F">
      <w:pPr>
        <w:numPr>
          <w:ilvl w:val="0"/>
          <w:numId w:val="16"/>
        </w:numPr>
        <w:spacing w:after="0" w:line="264" w:lineRule="auto"/>
        <w:ind w:firstLine="142"/>
        <w:jc w:val="both"/>
        <w:rPr>
          <w:lang w:val="ru-RU"/>
        </w:rPr>
      </w:pPr>
      <w:r w:rsidRPr="005C66A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748DE" w:rsidRPr="005C66A6" w:rsidRDefault="005D78D7" w:rsidP="00423E0F">
      <w:pPr>
        <w:numPr>
          <w:ilvl w:val="0"/>
          <w:numId w:val="16"/>
        </w:numPr>
        <w:spacing w:after="0" w:line="264" w:lineRule="auto"/>
        <w:ind w:firstLine="142"/>
        <w:jc w:val="both"/>
        <w:rPr>
          <w:lang w:val="ru-RU"/>
        </w:rPr>
      </w:pPr>
      <w:proofErr w:type="spellStart"/>
      <w:r w:rsidRPr="005C66A6">
        <w:rPr>
          <w:rFonts w:ascii="Times New Roman" w:hAnsi="Times New Roman"/>
          <w:color w:val="000000"/>
          <w:sz w:val="28"/>
          <w:lang w:val="ru-RU"/>
        </w:rPr>
        <w:t>эмпатии</w:t>
      </w:r>
      <w:proofErr w:type="spellEnd"/>
      <w:r w:rsidRPr="005C66A6">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748DE" w:rsidRPr="005C66A6" w:rsidRDefault="005D78D7" w:rsidP="00423E0F">
      <w:pPr>
        <w:numPr>
          <w:ilvl w:val="0"/>
          <w:numId w:val="16"/>
        </w:numPr>
        <w:spacing w:after="0" w:line="264" w:lineRule="auto"/>
        <w:ind w:firstLine="142"/>
        <w:jc w:val="both"/>
        <w:rPr>
          <w:lang w:val="ru-RU"/>
        </w:rPr>
      </w:pPr>
      <w:r w:rsidRPr="005C66A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г) принятие себя и других:</w:t>
      </w:r>
    </w:p>
    <w:p w:rsidR="002748DE" w:rsidRPr="005C66A6" w:rsidRDefault="005D78D7" w:rsidP="00423E0F">
      <w:pPr>
        <w:numPr>
          <w:ilvl w:val="0"/>
          <w:numId w:val="17"/>
        </w:numPr>
        <w:spacing w:after="0" w:line="264" w:lineRule="auto"/>
        <w:ind w:firstLine="142"/>
        <w:jc w:val="both"/>
        <w:rPr>
          <w:lang w:val="ru-RU"/>
        </w:rPr>
      </w:pPr>
      <w:r w:rsidRPr="005C66A6">
        <w:rPr>
          <w:rFonts w:ascii="Times New Roman" w:hAnsi="Times New Roman"/>
          <w:color w:val="000000"/>
          <w:sz w:val="28"/>
          <w:lang w:val="ru-RU"/>
        </w:rPr>
        <w:t>принимать себя, понимая свои недостатки и достоинства;</w:t>
      </w:r>
    </w:p>
    <w:p w:rsidR="002748DE" w:rsidRPr="005C66A6" w:rsidRDefault="005D78D7" w:rsidP="00423E0F">
      <w:pPr>
        <w:numPr>
          <w:ilvl w:val="0"/>
          <w:numId w:val="17"/>
        </w:numPr>
        <w:spacing w:after="0" w:line="264" w:lineRule="auto"/>
        <w:ind w:firstLine="142"/>
        <w:jc w:val="both"/>
        <w:rPr>
          <w:lang w:val="ru-RU"/>
        </w:rPr>
      </w:pPr>
      <w:r w:rsidRPr="005C66A6">
        <w:rPr>
          <w:rFonts w:ascii="Times New Roman" w:hAnsi="Times New Roman"/>
          <w:color w:val="000000"/>
          <w:sz w:val="28"/>
          <w:lang w:val="ru-RU"/>
        </w:rPr>
        <w:t>принимать мотивы и аргументы других при анализе результатов деятельности;</w:t>
      </w:r>
    </w:p>
    <w:p w:rsidR="002748DE" w:rsidRPr="005C66A6" w:rsidRDefault="005D78D7" w:rsidP="00423E0F">
      <w:pPr>
        <w:numPr>
          <w:ilvl w:val="0"/>
          <w:numId w:val="17"/>
        </w:numPr>
        <w:spacing w:after="0" w:line="264" w:lineRule="auto"/>
        <w:ind w:firstLine="142"/>
        <w:jc w:val="both"/>
        <w:rPr>
          <w:lang w:val="ru-RU"/>
        </w:rPr>
      </w:pPr>
      <w:r w:rsidRPr="005C66A6">
        <w:rPr>
          <w:rFonts w:ascii="Times New Roman" w:hAnsi="Times New Roman"/>
          <w:color w:val="000000"/>
          <w:sz w:val="28"/>
          <w:lang w:val="ru-RU"/>
        </w:rPr>
        <w:t>признавать своё право и право других на ошибки;</w:t>
      </w:r>
    </w:p>
    <w:p w:rsidR="002748DE" w:rsidRPr="005C66A6" w:rsidRDefault="005D78D7" w:rsidP="00423E0F">
      <w:pPr>
        <w:numPr>
          <w:ilvl w:val="0"/>
          <w:numId w:val="17"/>
        </w:numPr>
        <w:spacing w:after="0" w:line="264" w:lineRule="auto"/>
        <w:ind w:firstLine="142"/>
        <w:jc w:val="both"/>
        <w:rPr>
          <w:lang w:val="ru-RU"/>
        </w:rPr>
      </w:pPr>
      <w:r w:rsidRPr="005C66A6">
        <w:rPr>
          <w:rFonts w:ascii="Times New Roman" w:hAnsi="Times New Roman"/>
          <w:color w:val="000000"/>
          <w:sz w:val="28"/>
          <w:lang w:val="ru-RU"/>
        </w:rPr>
        <w:t>развивать способность понимать мир с позиции другого человека.</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 xml:space="preserve">ПРЕДМЕТНЫЕ РЕЗУЛЬТАТЫ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10 КЛАСС</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lastRenderedPageBreak/>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3) 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5C66A6">
        <w:rPr>
          <w:rFonts w:ascii="Times New Roman" w:hAnsi="Times New Roman"/>
          <w:color w:val="000000"/>
          <w:sz w:val="28"/>
          <w:lang w:val="ru-RU"/>
        </w:rPr>
        <w:t>субурбанизацию</w:t>
      </w:r>
      <w:proofErr w:type="spellEnd"/>
      <w:r w:rsidRPr="005C66A6">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 xml:space="preserve">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w:t>
      </w:r>
      <w:r w:rsidRPr="005C66A6">
        <w:rPr>
          <w:rFonts w:ascii="Times New Roman" w:hAnsi="Times New Roman"/>
          <w:color w:val="000000"/>
          <w:sz w:val="28"/>
          <w:lang w:val="ru-RU"/>
        </w:rPr>
        <w:lastRenderedPageBreak/>
        <w:t>классификации ландшафтов с использованием источников</w:t>
      </w:r>
      <w:proofErr w:type="gramEnd"/>
      <w:r w:rsidRPr="005C66A6">
        <w:rPr>
          <w:rFonts w:ascii="Times New Roman" w:hAnsi="Times New Roman"/>
          <w:color w:val="000000"/>
          <w:sz w:val="28"/>
          <w:lang w:val="ru-RU"/>
        </w:rPr>
        <w:t xml:space="preserve"> географической информации;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C66A6">
        <w:rPr>
          <w:rFonts w:ascii="Times New Roman" w:hAnsi="Times New Roman"/>
          <w:color w:val="000000"/>
          <w:sz w:val="28"/>
          <w:lang w:val="ru-RU"/>
        </w:rPr>
        <w:t>геоэкологическими</w:t>
      </w:r>
      <w:proofErr w:type="spellEnd"/>
      <w:r w:rsidRPr="005C66A6">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5C66A6">
        <w:rPr>
          <w:rFonts w:ascii="Times New Roman" w:hAnsi="Times New Roman"/>
          <w:color w:val="000000"/>
          <w:sz w:val="28"/>
          <w:lang w:val="ru-RU"/>
        </w:rPr>
        <w:t>субурбанизация</w:t>
      </w:r>
      <w:proofErr w:type="spellEnd"/>
      <w:r w:rsidRPr="005C66A6">
        <w:rPr>
          <w:rFonts w:ascii="Times New Roman" w:hAnsi="Times New Roman"/>
          <w:color w:val="000000"/>
          <w:sz w:val="28"/>
          <w:lang w:val="ru-RU"/>
        </w:rPr>
        <w:t>, ложная урбанизация, мегалополисы</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5C66A6">
        <w:rPr>
          <w:rFonts w:ascii="Times New Roman" w:hAnsi="Times New Roman"/>
          <w:color w:val="000000"/>
          <w:sz w:val="28"/>
          <w:lang w:val="ru-RU"/>
        </w:rPr>
        <w:t>ресурсообеспеченность</w:t>
      </w:r>
      <w:proofErr w:type="spellEnd"/>
      <w:r w:rsidRPr="005C66A6">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C66A6">
        <w:rPr>
          <w:rFonts w:ascii="Times New Roman" w:hAnsi="Times New Roman"/>
          <w:color w:val="000000"/>
          <w:sz w:val="28"/>
          <w:lang w:val="ru-RU"/>
        </w:rPr>
        <w:t>деглобализация</w:t>
      </w:r>
      <w:proofErr w:type="spellEnd"/>
      <w:r w:rsidRPr="005C66A6">
        <w:rPr>
          <w:rFonts w:ascii="Times New Roman" w:hAnsi="Times New Roman"/>
          <w:color w:val="000000"/>
          <w:sz w:val="28"/>
          <w:lang w:val="ru-RU"/>
        </w:rPr>
        <w:t>, «</w:t>
      </w:r>
      <w:proofErr w:type="spellStart"/>
      <w:r w:rsidRPr="005C66A6">
        <w:rPr>
          <w:rFonts w:ascii="Times New Roman" w:hAnsi="Times New Roman"/>
          <w:color w:val="000000"/>
          <w:sz w:val="28"/>
          <w:lang w:val="ru-RU"/>
        </w:rPr>
        <w:t>энергопереход</w:t>
      </w:r>
      <w:proofErr w:type="spellEnd"/>
      <w:r w:rsidRPr="005C66A6">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5) 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6) 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w:t>
      </w:r>
      <w:r w:rsidRPr="005C66A6">
        <w:rPr>
          <w:rFonts w:ascii="Times New Roman" w:hAnsi="Times New Roman"/>
          <w:color w:val="000000"/>
          <w:sz w:val="28"/>
          <w:lang w:val="ru-RU"/>
        </w:rPr>
        <w:lastRenderedPageBreak/>
        <w:t>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8) 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w:t>
      </w:r>
      <w:r w:rsidRPr="005C66A6">
        <w:rPr>
          <w:rFonts w:ascii="Times New Roman" w:hAnsi="Times New Roman"/>
          <w:color w:val="000000"/>
          <w:sz w:val="28"/>
          <w:lang w:val="ru-RU"/>
        </w:rPr>
        <w:lastRenderedPageBreak/>
        <w:t>ресурсного капитала на формирование отраслевой структуры хозяйства отдельных стран;</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9) 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процессов;</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 xml:space="preserve">оценивать изученные социально-экономические и </w:t>
      </w:r>
      <w:proofErr w:type="spellStart"/>
      <w:r w:rsidRPr="005C66A6">
        <w:rPr>
          <w:rFonts w:ascii="Times New Roman" w:hAnsi="Times New Roman"/>
          <w:color w:val="000000"/>
          <w:sz w:val="28"/>
          <w:lang w:val="ru-RU"/>
        </w:rPr>
        <w:t>геоэкологические</w:t>
      </w:r>
      <w:proofErr w:type="spellEnd"/>
      <w:r w:rsidRPr="005C66A6">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5C66A6">
        <w:rPr>
          <w:rFonts w:ascii="Times New Roman" w:hAnsi="Times New Roman"/>
          <w:color w:val="000000"/>
          <w:sz w:val="28"/>
          <w:lang w:val="ru-RU"/>
        </w:rPr>
        <w:t xml:space="preserve"> их выбросов;</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10) 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5C66A6">
        <w:rPr>
          <w:rFonts w:ascii="Times New Roman" w:hAnsi="Times New Roman"/>
          <w:color w:val="000000"/>
          <w:sz w:val="28"/>
          <w:lang w:val="ru-RU"/>
        </w:rPr>
        <w:t>геосистем</w:t>
      </w:r>
      <w:proofErr w:type="spellEnd"/>
      <w:r w:rsidRPr="005C66A6">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5C66A6">
        <w:rPr>
          <w:rFonts w:ascii="Times New Roman" w:hAnsi="Times New Roman"/>
          <w:color w:val="000000"/>
          <w:sz w:val="28"/>
          <w:lang w:val="ru-RU"/>
        </w:rPr>
        <w:t xml:space="preserve"> планетарном </w:t>
      </w:r>
      <w:proofErr w:type="gramStart"/>
      <w:r w:rsidRPr="005C66A6">
        <w:rPr>
          <w:rFonts w:ascii="Times New Roman" w:hAnsi="Times New Roman"/>
          <w:color w:val="000000"/>
          <w:sz w:val="28"/>
          <w:lang w:val="ru-RU"/>
        </w:rPr>
        <w:t>уровне</w:t>
      </w:r>
      <w:proofErr w:type="gramEnd"/>
      <w:r w:rsidRPr="005C66A6">
        <w:rPr>
          <w:rFonts w:ascii="Times New Roman" w:hAnsi="Times New Roman"/>
          <w:color w:val="000000"/>
          <w:sz w:val="28"/>
          <w:lang w:val="ru-RU"/>
        </w:rPr>
        <w:t>;</w:t>
      </w:r>
    </w:p>
    <w:p w:rsidR="002748DE" w:rsidRPr="005C66A6" w:rsidRDefault="005D78D7" w:rsidP="00423E0F">
      <w:pPr>
        <w:spacing w:after="0" w:line="264" w:lineRule="auto"/>
        <w:ind w:firstLine="142"/>
        <w:jc w:val="both"/>
        <w:rPr>
          <w:lang w:val="ru-RU"/>
        </w:rPr>
      </w:pPr>
      <w:r w:rsidRPr="005C66A6">
        <w:rPr>
          <w:rFonts w:ascii="Times New Roman" w:hAnsi="Times New Roman"/>
          <w:b/>
          <w:color w:val="000000"/>
          <w:sz w:val="28"/>
          <w:lang w:val="ru-RU"/>
        </w:rPr>
        <w:t>11 КЛАСС</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3) 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lastRenderedPageBreak/>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5C66A6">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C66A6">
        <w:rPr>
          <w:rFonts w:ascii="Times New Roman" w:hAnsi="Times New Roman"/>
          <w:color w:val="000000"/>
          <w:sz w:val="28"/>
          <w:lang w:val="ru-RU"/>
        </w:rPr>
        <w:t>геоэкологическими</w:t>
      </w:r>
      <w:proofErr w:type="spellEnd"/>
      <w:r w:rsidRPr="005C66A6">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5C66A6">
        <w:rPr>
          <w:rFonts w:ascii="Times New Roman" w:hAnsi="Times New Roman"/>
          <w:color w:val="000000"/>
          <w:sz w:val="28"/>
          <w:lang w:val="ru-RU"/>
        </w:rPr>
        <w:t>субурбанизация</w:t>
      </w:r>
      <w:proofErr w:type="spellEnd"/>
      <w:r w:rsidRPr="005C66A6">
        <w:rPr>
          <w:rFonts w:ascii="Times New Roman" w:hAnsi="Times New Roman"/>
          <w:color w:val="000000"/>
          <w:sz w:val="28"/>
          <w:lang w:val="ru-RU"/>
        </w:rPr>
        <w:t>, ложная урбанизация;</w:t>
      </w:r>
      <w:proofErr w:type="gramEnd"/>
      <w:r w:rsidRPr="005C66A6">
        <w:rPr>
          <w:rFonts w:ascii="Times New Roman" w:hAnsi="Times New Roman"/>
          <w:color w:val="000000"/>
          <w:sz w:val="28"/>
          <w:lang w:val="ru-RU"/>
        </w:rPr>
        <w:t xml:space="preserve"> </w:t>
      </w:r>
      <w:proofErr w:type="gramStart"/>
      <w:r w:rsidRPr="005C66A6">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5C66A6">
        <w:rPr>
          <w:rFonts w:ascii="Times New Roman" w:hAnsi="Times New Roman"/>
          <w:color w:val="000000"/>
          <w:sz w:val="28"/>
          <w:lang w:val="ru-RU"/>
        </w:rPr>
        <w:t>ресурсообеспеченность</w:t>
      </w:r>
      <w:proofErr w:type="spellEnd"/>
      <w:r w:rsidRPr="005C66A6">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C66A6">
        <w:rPr>
          <w:rFonts w:ascii="Times New Roman" w:hAnsi="Times New Roman"/>
          <w:color w:val="000000"/>
          <w:sz w:val="28"/>
          <w:lang w:val="ru-RU"/>
        </w:rPr>
        <w:t>деглобализация</w:t>
      </w:r>
      <w:proofErr w:type="spellEnd"/>
      <w:r w:rsidRPr="005C66A6">
        <w:rPr>
          <w:rFonts w:ascii="Times New Roman" w:hAnsi="Times New Roman"/>
          <w:color w:val="000000"/>
          <w:sz w:val="28"/>
          <w:lang w:val="ru-RU"/>
        </w:rPr>
        <w:t>, «</w:t>
      </w:r>
      <w:proofErr w:type="spellStart"/>
      <w:r w:rsidRPr="005C66A6">
        <w:rPr>
          <w:rFonts w:ascii="Times New Roman" w:hAnsi="Times New Roman"/>
          <w:color w:val="000000"/>
          <w:sz w:val="28"/>
          <w:lang w:val="ru-RU"/>
        </w:rPr>
        <w:t>энергопереход</w:t>
      </w:r>
      <w:proofErr w:type="spellEnd"/>
      <w:r w:rsidRPr="005C66A6">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5) 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lastRenderedPageBreak/>
        <w:t xml:space="preserve">6)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748DE" w:rsidRPr="005C66A6" w:rsidRDefault="005D78D7" w:rsidP="00423E0F">
      <w:pPr>
        <w:spacing w:after="0" w:line="264" w:lineRule="auto"/>
        <w:ind w:firstLine="142"/>
        <w:jc w:val="both"/>
        <w:rPr>
          <w:lang w:val="ru-RU"/>
        </w:rPr>
      </w:pPr>
      <w:proofErr w:type="gramStart"/>
      <w:r w:rsidRPr="005C66A6">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8) 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w:t>
      </w:r>
      <w:r w:rsidRPr="005C66A6">
        <w:rPr>
          <w:rFonts w:ascii="Times New Roman" w:hAnsi="Times New Roman"/>
          <w:color w:val="000000"/>
          <w:sz w:val="28"/>
          <w:lang w:val="ru-RU"/>
        </w:rPr>
        <w:lastRenderedPageBreak/>
        <w:t>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9) 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5C66A6">
        <w:rPr>
          <w:rFonts w:ascii="Times New Roman" w:hAnsi="Times New Roman"/>
          <w:color w:val="000000"/>
          <w:sz w:val="28"/>
          <w:lang w:val="ru-RU"/>
        </w:rPr>
        <w:t>геоэкологических</w:t>
      </w:r>
      <w:proofErr w:type="spellEnd"/>
      <w:r w:rsidRPr="005C66A6">
        <w:rPr>
          <w:rFonts w:ascii="Times New Roman" w:hAnsi="Times New Roman"/>
          <w:color w:val="000000"/>
          <w:sz w:val="28"/>
          <w:lang w:val="ru-RU"/>
        </w:rPr>
        <w:t xml:space="preserve"> процессов; изученные социально-экономические и </w:t>
      </w:r>
      <w:proofErr w:type="spellStart"/>
      <w:r w:rsidRPr="005C66A6">
        <w:rPr>
          <w:rFonts w:ascii="Times New Roman" w:hAnsi="Times New Roman"/>
          <w:color w:val="000000"/>
          <w:sz w:val="28"/>
          <w:lang w:val="ru-RU"/>
        </w:rPr>
        <w:t>геоэкологические</w:t>
      </w:r>
      <w:proofErr w:type="spellEnd"/>
      <w:r w:rsidRPr="005C66A6">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10) </w:t>
      </w:r>
      <w:proofErr w:type="spellStart"/>
      <w:r w:rsidRPr="005C66A6">
        <w:rPr>
          <w:rFonts w:ascii="Times New Roman" w:hAnsi="Times New Roman"/>
          <w:color w:val="000000"/>
          <w:sz w:val="28"/>
          <w:lang w:val="ru-RU"/>
        </w:rPr>
        <w:t>сформированность</w:t>
      </w:r>
      <w:proofErr w:type="spellEnd"/>
      <w:r w:rsidRPr="005C66A6">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2748DE" w:rsidRPr="005C66A6" w:rsidRDefault="005D78D7" w:rsidP="00423E0F">
      <w:pPr>
        <w:spacing w:after="0" w:line="264" w:lineRule="auto"/>
        <w:ind w:firstLine="142"/>
        <w:jc w:val="both"/>
        <w:rPr>
          <w:lang w:val="ru-RU"/>
        </w:rPr>
      </w:pPr>
      <w:r w:rsidRPr="005C66A6">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2748DE" w:rsidRPr="005C66A6" w:rsidRDefault="002748DE">
      <w:pPr>
        <w:rPr>
          <w:lang w:val="ru-RU"/>
        </w:rPr>
        <w:sectPr w:rsidR="002748DE" w:rsidRPr="005C66A6" w:rsidSect="00423E0F">
          <w:pgSz w:w="11906" w:h="16383"/>
          <w:pgMar w:top="1134" w:right="850" w:bottom="1134" w:left="567" w:header="720" w:footer="720" w:gutter="0"/>
          <w:cols w:space="720"/>
        </w:sectPr>
      </w:pPr>
    </w:p>
    <w:p w:rsidR="002748DE" w:rsidRDefault="005D78D7">
      <w:pPr>
        <w:spacing w:after="0"/>
        <w:ind w:left="120"/>
      </w:pPr>
      <w:bookmarkStart w:id="8" w:name="block-2130676"/>
      <w:bookmarkEnd w:id="7"/>
      <w:r w:rsidRPr="005C66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48DE" w:rsidRDefault="005D78D7">
      <w:pPr>
        <w:spacing w:after="0"/>
        <w:ind w:left="120"/>
      </w:pPr>
      <w:r>
        <w:rPr>
          <w:rFonts w:ascii="Times New Roman" w:hAnsi="Times New Roman"/>
          <w:b/>
          <w:color w:val="000000"/>
          <w:sz w:val="28"/>
        </w:rPr>
        <w:t xml:space="preserve"> 10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7088"/>
        <w:gridCol w:w="992"/>
        <w:gridCol w:w="1843"/>
        <w:gridCol w:w="1985"/>
        <w:gridCol w:w="2268"/>
      </w:tblGrid>
      <w:tr w:rsidR="002748DE" w:rsidTr="00423E0F">
        <w:trPr>
          <w:trHeight w:val="144"/>
          <w:tblCellSpacing w:w="20" w:type="nil"/>
        </w:trPr>
        <w:tc>
          <w:tcPr>
            <w:tcW w:w="709" w:type="dxa"/>
            <w:vMerge w:val="restart"/>
            <w:tcMar>
              <w:top w:w="50" w:type="dxa"/>
              <w:left w:w="100" w:type="dxa"/>
            </w:tcMar>
            <w:vAlign w:val="center"/>
          </w:tcPr>
          <w:p w:rsidR="002748DE" w:rsidRDefault="005D78D7">
            <w:pPr>
              <w:spacing w:after="0"/>
              <w:ind w:left="135"/>
            </w:pPr>
            <w:r>
              <w:rPr>
                <w:rFonts w:ascii="Times New Roman" w:hAnsi="Times New Roman"/>
                <w:b/>
                <w:color w:val="000000"/>
                <w:sz w:val="24"/>
              </w:rPr>
              <w:t xml:space="preserve">№ п/п </w:t>
            </w:r>
          </w:p>
          <w:p w:rsidR="002748DE" w:rsidRDefault="002748DE">
            <w:pPr>
              <w:spacing w:after="0"/>
              <w:ind w:left="135"/>
            </w:pPr>
          </w:p>
        </w:tc>
        <w:tc>
          <w:tcPr>
            <w:tcW w:w="7088" w:type="dxa"/>
            <w:vMerge w:val="restart"/>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48DE" w:rsidRDefault="002748DE">
            <w:pPr>
              <w:spacing w:after="0"/>
              <w:ind w:left="135"/>
            </w:pPr>
          </w:p>
        </w:tc>
        <w:tc>
          <w:tcPr>
            <w:tcW w:w="4820" w:type="dxa"/>
            <w:gridSpan w:val="3"/>
            <w:tcMar>
              <w:top w:w="50" w:type="dxa"/>
              <w:left w:w="100" w:type="dxa"/>
            </w:tcMar>
            <w:vAlign w:val="center"/>
          </w:tcPr>
          <w:p w:rsidR="002748DE" w:rsidRDefault="005D78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2748DE" w:rsidRPr="00423E0F" w:rsidRDefault="005D78D7" w:rsidP="00423E0F">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2748DE" w:rsidTr="00423E0F">
        <w:trPr>
          <w:trHeight w:val="144"/>
          <w:tblCellSpacing w:w="20" w:type="nil"/>
        </w:trPr>
        <w:tc>
          <w:tcPr>
            <w:tcW w:w="709" w:type="dxa"/>
            <w:vMerge/>
            <w:tcBorders>
              <w:top w:val="nil"/>
            </w:tcBorders>
            <w:tcMar>
              <w:top w:w="50" w:type="dxa"/>
              <w:left w:w="100" w:type="dxa"/>
            </w:tcMar>
          </w:tcPr>
          <w:p w:rsidR="002748DE" w:rsidRDefault="002748DE"/>
        </w:tc>
        <w:tc>
          <w:tcPr>
            <w:tcW w:w="7088" w:type="dxa"/>
            <w:vMerge/>
            <w:tcBorders>
              <w:top w:val="nil"/>
            </w:tcBorders>
            <w:tcMar>
              <w:top w:w="50" w:type="dxa"/>
              <w:left w:w="100" w:type="dxa"/>
            </w:tcMar>
          </w:tcPr>
          <w:p w:rsidR="002748DE" w:rsidRDefault="002748DE"/>
        </w:tc>
        <w:tc>
          <w:tcPr>
            <w:tcW w:w="992"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48DE" w:rsidRDefault="002748DE">
            <w:pPr>
              <w:spacing w:after="0"/>
              <w:ind w:left="135"/>
            </w:pPr>
          </w:p>
        </w:tc>
        <w:tc>
          <w:tcPr>
            <w:tcW w:w="1843"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48DE" w:rsidRDefault="002748DE">
            <w:pPr>
              <w:spacing w:after="0"/>
              <w:ind w:left="135"/>
            </w:pPr>
          </w:p>
        </w:tc>
        <w:tc>
          <w:tcPr>
            <w:tcW w:w="1985"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48DE" w:rsidRDefault="002748DE">
            <w:pPr>
              <w:spacing w:after="0"/>
              <w:ind w:left="135"/>
            </w:pPr>
          </w:p>
        </w:tc>
        <w:tc>
          <w:tcPr>
            <w:tcW w:w="2268" w:type="dxa"/>
            <w:vMerge/>
            <w:tcBorders>
              <w:top w:val="nil"/>
            </w:tcBorders>
            <w:tcMar>
              <w:top w:w="50" w:type="dxa"/>
              <w:left w:w="100" w:type="dxa"/>
            </w:tcMar>
          </w:tcPr>
          <w:p w:rsidR="002748DE" w:rsidRDefault="002748DE"/>
        </w:tc>
      </w:tr>
      <w:tr w:rsidR="002748DE" w:rsidTr="00423E0F">
        <w:trPr>
          <w:trHeight w:val="144"/>
          <w:tblCellSpacing w:w="20" w:type="nil"/>
        </w:trPr>
        <w:tc>
          <w:tcPr>
            <w:tcW w:w="14885"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1.1</w:t>
            </w:r>
          </w:p>
        </w:tc>
        <w:tc>
          <w:tcPr>
            <w:tcW w:w="7088" w:type="dxa"/>
            <w:tcMar>
              <w:top w:w="50" w:type="dxa"/>
              <w:left w:w="100" w:type="dxa"/>
            </w:tcMar>
            <w:vAlign w:val="center"/>
          </w:tcPr>
          <w:p w:rsidR="002748DE" w:rsidRDefault="005D78D7">
            <w:pPr>
              <w:spacing w:after="0"/>
              <w:ind w:left="135"/>
            </w:pPr>
            <w:r w:rsidRPr="005C66A6">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1.2</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6096" w:type="dxa"/>
            <w:gridSpan w:val="3"/>
            <w:tcMar>
              <w:top w:w="50" w:type="dxa"/>
              <w:left w:w="100" w:type="dxa"/>
            </w:tcMar>
            <w:vAlign w:val="center"/>
          </w:tcPr>
          <w:p w:rsidR="002748DE" w:rsidRDefault="002748DE"/>
        </w:tc>
      </w:tr>
      <w:tr w:rsidR="002748DE" w:rsidTr="00423E0F">
        <w:trPr>
          <w:trHeight w:val="144"/>
          <w:tblCellSpacing w:w="20" w:type="nil"/>
        </w:trPr>
        <w:tc>
          <w:tcPr>
            <w:tcW w:w="14885"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ПРИРОДОПОЛЬЗОВАНИЕ И ГЕОЭКОЛОГИЯ</w:t>
            </w: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2.1</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2.2</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2.3</w:t>
            </w:r>
          </w:p>
        </w:tc>
        <w:tc>
          <w:tcPr>
            <w:tcW w:w="7088" w:type="dxa"/>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Проблемы взаимодействия человека и природы</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2.4</w:t>
            </w:r>
          </w:p>
        </w:tc>
        <w:tc>
          <w:tcPr>
            <w:tcW w:w="7088" w:type="dxa"/>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Природные ресурсы и их виды</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6 </w:t>
            </w:r>
          </w:p>
        </w:tc>
        <w:tc>
          <w:tcPr>
            <w:tcW w:w="6096" w:type="dxa"/>
            <w:gridSpan w:val="3"/>
            <w:tcMar>
              <w:top w:w="50" w:type="dxa"/>
              <w:left w:w="100" w:type="dxa"/>
            </w:tcMar>
            <w:vAlign w:val="center"/>
          </w:tcPr>
          <w:p w:rsidR="002748DE" w:rsidRDefault="002748DE"/>
        </w:tc>
      </w:tr>
      <w:tr w:rsidR="002748DE" w:rsidTr="00423E0F">
        <w:trPr>
          <w:trHeight w:val="144"/>
          <w:tblCellSpacing w:w="20" w:type="nil"/>
        </w:trPr>
        <w:tc>
          <w:tcPr>
            <w:tcW w:w="14885"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3.1</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3.2</w:t>
            </w:r>
          </w:p>
        </w:tc>
        <w:tc>
          <w:tcPr>
            <w:tcW w:w="7088" w:type="dxa"/>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Классификации и типология стран мира</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3 </w:t>
            </w:r>
          </w:p>
        </w:tc>
        <w:tc>
          <w:tcPr>
            <w:tcW w:w="6096" w:type="dxa"/>
            <w:gridSpan w:val="3"/>
            <w:tcMar>
              <w:top w:w="50" w:type="dxa"/>
              <w:left w:w="100" w:type="dxa"/>
            </w:tcMar>
            <w:vAlign w:val="center"/>
          </w:tcPr>
          <w:p w:rsidR="002748DE" w:rsidRDefault="002748DE"/>
        </w:tc>
      </w:tr>
      <w:tr w:rsidR="002748DE" w:rsidTr="00423E0F">
        <w:trPr>
          <w:trHeight w:val="144"/>
          <w:tblCellSpacing w:w="20" w:type="nil"/>
        </w:trPr>
        <w:tc>
          <w:tcPr>
            <w:tcW w:w="14885"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4.1</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4.2</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4.3</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4.4</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7 </w:t>
            </w:r>
          </w:p>
        </w:tc>
        <w:tc>
          <w:tcPr>
            <w:tcW w:w="6096" w:type="dxa"/>
            <w:gridSpan w:val="3"/>
            <w:tcMar>
              <w:top w:w="50" w:type="dxa"/>
              <w:left w:w="100" w:type="dxa"/>
            </w:tcMar>
            <w:vAlign w:val="center"/>
          </w:tcPr>
          <w:p w:rsidR="002748DE" w:rsidRDefault="002748DE"/>
        </w:tc>
      </w:tr>
      <w:tr w:rsidR="002748DE" w:rsidTr="00423E0F">
        <w:trPr>
          <w:trHeight w:val="144"/>
          <w:tblCellSpacing w:w="20" w:type="nil"/>
        </w:trPr>
        <w:tc>
          <w:tcPr>
            <w:tcW w:w="14885"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5.1</w:t>
            </w:r>
          </w:p>
        </w:tc>
        <w:tc>
          <w:tcPr>
            <w:tcW w:w="7088" w:type="dxa"/>
            <w:tcMar>
              <w:top w:w="50" w:type="dxa"/>
              <w:left w:w="100" w:type="dxa"/>
            </w:tcMar>
            <w:vAlign w:val="center"/>
          </w:tcPr>
          <w:p w:rsidR="002748DE" w:rsidRDefault="005D78D7">
            <w:pPr>
              <w:spacing w:after="0"/>
              <w:ind w:left="135"/>
            </w:pPr>
            <w:r w:rsidRPr="005C66A6">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5.2</w:t>
            </w:r>
          </w:p>
        </w:tc>
        <w:tc>
          <w:tcPr>
            <w:tcW w:w="7088" w:type="dxa"/>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Международная экономическая интеграция и глобализация мировой экономики</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5.3</w:t>
            </w:r>
          </w:p>
        </w:tc>
        <w:tc>
          <w:tcPr>
            <w:tcW w:w="7088" w:type="dxa"/>
            <w:tcMar>
              <w:top w:w="50" w:type="dxa"/>
              <w:left w:w="100" w:type="dxa"/>
            </w:tcMar>
            <w:vAlign w:val="center"/>
          </w:tcPr>
          <w:p w:rsidR="002748DE" w:rsidRDefault="005D78D7">
            <w:pPr>
              <w:spacing w:after="0"/>
              <w:ind w:left="135"/>
            </w:pPr>
            <w:r w:rsidRPr="005C66A6">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5.4</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09" w:type="dxa"/>
            <w:tcMar>
              <w:top w:w="50" w:type="dxa"/>
              <w:left w:w="100" w:type="dxa"/>
            </w:tcMar>
            <w:vAlign w:val="center"/>
          </w:tcPr>
          <w:p w:rsidR="002748DE" w:rsidRDefault="005D78D7">
            <w:pPr>
              <w:spacing w:after="0"/>
            </w:pPr>
            <w:r>
              <w:rPr>
                <w:rFonts w:ascii="Times New Roman" w:hAnsi="Times New Roman"/>
                <w:color w:val="000000"/>
                <w:sz w:val="24"/>
              </w:rPr>
              <w:t>5.5</w:t>
            </w:r>
          </w:p>
        </w:tc>
        <w:tc>
          <w:tcPr>
            <w:tcW w:w="7088"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14 </w:t>
            </w:r>
          </w:p>
        </w:tc>
        <w:tc>
          <w:tcPr>
            <w:tcW w:w="6096" w:type="dxa"/>
            <w:gridSpan w:val="3"/>
            <w:tcMar>
              <w:top w:w="50" w:type="dxa"/>
              <w:left w:w="100" w:type="dxa"/>
            </w:tcMar>
            <w:vAlign w:val="center"/>
          </w:tcPr>
          <w:p w:rsidR="002748DE" w:rsidRDefault="002748DE"/>
        </w:tc>
      </w:tr>
      <w:tr w:rsidR="002748DE" w:rsidTr="00423E0F">
        <w:trPr>
          <w:trHeight w:val="144"/>
          <w:tblCellSpacing w:w="20" w:type="nil"/>
        </w:trPr>
        <w:tc>
          <w:tcPr>
            <w:tcW w:w="7797"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85" w:type="dxa"/>
            <w:tcMar>
              <w:top w:w="50" w:type="dxa"/>
              <w:left w:w="100" w:type="dxa"/>
            </w:tcMar>
            <w:vAlign w:val="center"/>
          </w:tcPr>
          <w:p w:rsidR="002748DE" w:rsidRDefault="002748DE">
            <w:pPr>
              <w:spacing w:after="0"/>
              <w:ind w:left="135"/>
              <w:jc w:val="center"/>
            </w:pPr>
          </w:p>
        </w:tc>
        <w:tc>
          <w:tcPr>
            <w:tcW w:w="2268"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797" w:type="dxa"/>
            <w:gridSpan w:val="2"/>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2748DE" w:rsidRDefault="002748DE"/>
        </w:tc>
      </w:tr>
    </w:tbl>
    <w:p w:rsidR="002748DE" w:rsidRDefault="002748DE">
      <w:pPr>
        <w:sectPr w:rsidR="002748DE" w:rsidSect="00423E0F">
          <w:pgSz w:w="16383" w:h="11906" w:orient="landscape"/>
          <w:pgMar w:top="426" w:right="850" w:bottom="1134" w:left="1701" w:header="720" w:footer="720" w:gutter="0"/>
          <w:cols w:space="720"/>
        </w:sectPr>
      </w:pPr>
    </w:p>
    <w:p w:rsidR="002748DE" w:rsidRDefault="005D78D7">
      <w:pPr>
        <w:spacing w:after="0"/>
        <w:ind w:left="120"/>
      </w:pPr>
      <w:r>
        <w:rPr>
          <w:rFonts w:ascii="Times New Roman" w:hAnsi="Times New Roman"/>
          <w:b/>
          <w:color w:val="000000"/>
          <w:sz w:val="28"/>
        </w:rPr>
        <w:lastRenderedPageBreak/>
        <w:t xml:space="preserve"> 11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6521"/>
        <w:gridCol w:w="992"/>
        <w:gridCol w:w="1843"/>
        <w:gridCol w:w="1960"/>
        <w:gridCol w:w="2221"/>
      </w:tblGrid>
      <w:tr w:rsidR="002748DE" w:rsidTr="00423E0F">
        <w:trPr>
          <w:trHeight w:val="144"/>
          <w:tblCellSpacing w:w="20" w:type="nil"/>
        </w:trPr>
        <w:tc>
          <w:tcPr>
            <w:tcW w:w="851" w:type="dxa"/>
            <w:vMerge w:val="restart"/>
            <w:tcMar>
              <w:top w:w="50" w:type="dxa"/>
              <w:left w:w="100" w:type="dxa"/>
            </w:tcMar>
            <w:vAlign w:val="center"/>
          </w:tcPr>
          <w:p w:rsidR="002748DE" w:rsidRDefault="005D78D7">
            <w:pPr>
              <w:spacing w:after="0"/>
              <w:ind w:left="135"/>
            </w:pPr>
            <w:r>
              <w:rPr>
                <w:rFonts w:ascii="Times New Roman" w:hAnsi="Times New Roman"/>
                <w:b/>
                <w:color w:val="000000"/>
                <w:sz w:val="24"/>
              </w:rPr>
              <w:t xml:space="preserve">№ п/п </w:t>
            </w:r>
          </w:p>
          <w:p w:rsidR="002748DE" w:rsidRDefault="002748DE">
            <w:pPr>
              <w:spacing w:after="0"/>
              <w:ind w:left="135"/>
            </w:pPr>
          </w:p>
        </w:tc>
        <w:tc>
          <w:tcPr>
            <w:tcW w:w="6521" w:type="dxa"/>
            <w:vMerge w:val="restart"/>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48DE" w:rsidRDefault="002748DE">
            <w:pPr>
              <w:spacing w:after="0"/>
              <w:ind w:left="135"/>
            </w:pPr>
          </w:p>
        </w:tc>
        <w:tc>
          <w:tcPr>
            <w:tcW w:w="4795" w:type="dxa"/>
            <w:gridSpan w:val="3"/>
            <w:tcMar>
              <w:top w:w="50" w:type="dxa"/>
              <w:left w:w="100" w:type="dxa"/>
            </w:tcMar>
            <w:vAlign w:val="center"/>
          </w:tcPr>
          <w:p w:rsidR="002748DE" w:rsidRDefault="005D78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48DE" w:rsidRDefault="002748DE">
            <w:pPr>
              <w:spacing w:after="0"/>
              <w:ind w:left="135"/>
            </w:pPr>
          </w:p>
        </w:tc>
      </w:tr>
      <w:tr w:rsidR="002748DE" w:rsidTr="00423E0F">
        <w:trPr>
          <w:trHeight w:val="144"/>
          <w:tblCellSpacing w:w="20" w:type="nil"/>
        </w:trPr>
        <w:tc>
          <w:tcPr>
            <w:tcW w:w="851" w:type="dxa"/>
            <w:vMerge/>
            <w:tcBorders>
              <w:top w:val="nil"/>
            </w:tcBorders>
            <w:tcMar>
              <w:top w:w="50" w:type="dxa"/>
              <w:left w:w="100" w:type="dxa"/>
            </w:tcMar>
          </w:tcPr>
          <w:p w:rsidR="002748DE" w:rsidRDefault="002748DE"/>
        </w:tc>
        <w:tc>
          <w:tcPr>
            <w:tcW w:w="6521" w:type="dxa"/>
            <w:vMerge/>
            <w:tcBorders>
              <w:top w:val="nil"/>
            </w:tcBorders>
            <w:tcMar>
              <w:top w:w="50" w:type="dxa"/>
              <w:left w:w="100" w:type="dxa"/>
            </w:tcMar>
          </w:tcPr>
          <w:p w:rsidR="002748DE" w:rsidRDefault="002748DE"/>
        </w:tc>
        <w:tc>
          <w:tcPr>
            <w:tcW w:w="992"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48DE" w:rsidRDefault="002748DE">
            <w:pPr>
              <w:spacing w:after="0"/>
              <w:ind w:left="135"/>
            </w:pPr>
          </w:p>
        </w:tc>
        <w:tc>
          <w:tcPr>
            <w:tcW w:w="1843"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48DE" w:rsidRDefault="002748DE">
            <w:pPr>
              <w:spacing w:after="0"/>
              <w:ind w:left="135"/>
            </w:pPr>
          </w:p>
        </w:tc>
        <w:tc>
          <w:tcPr>
            <w:tcW w:w="1960" w:type="dxa"/>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48DE" w:rsidRDefault="002748DE">
            <w:pPr>
              <w:spacing w:after="0"/>
              <w:ind w:left="135"/>
            </w:pPr>
          </w:p>
        </w:tc>
        <w:tc>
          <w:tcPr>
            <w:tcW w:w="2221" w:type="dxa"/>
            <w:vMerge/>
            <w:tcBorders>
              <w:top w:val="nil"/>
            </w:tcBorders>
            <w:tcMar>
              <w:top w:w="50" w:type="dxa"/>
              <w:left w:w="100" w:type="dxa"/>
            </w:tcMar>
          </w:tcPr>
          <w:p w:rsidR="002748DE" w:rsidRDefault="002748DE"/>
        </w:tc>
      </w:tr>
      <w:tr w:rsidR="002748DE" w:rsidTr="00423E0F">
        <w:trPr>
          <w:trHeight w:val="144"/>
          <w:tblCellSpacing w:w="20" w:type="nil"/>
        </w:trPr>
        <w:tc>
          <w:tcPr>
            <w:tcW w:w="14388"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1.1</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1.2</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1.3</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Америка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1.4</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Африка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1.5</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1.6</w:t>
            </w:r>
          </w:p>
        </w:tc>
        <w:tc>
          <w:tcPr>
            <w:tcW w:w="6521" w:type="dxa"/>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 xml:space="preserve">Россия на геополитической, геоэкономической и </w:t>
            </w:r>
            <w:proofErr w:type="spellStart"/>
            <w:r w:rsidRPr="005C66A6">
              <w:rPr>
                <w:rFonts w:ascii="Times New Roman" w:hAnsi="Times New Roman"/>
                <w:color w:val="000000"/>
                <w:sz w:val="24"/>
                <w:lang w:val="ru-RU"/>
              </w:rPr>
              <w:t>геодемографической</w:t>
            </w:r>
            <w:proofErr w:type="spellEnd"/>
            <w:r w:rsidRPr="005C66A6">
              <w:rPr>
                <w:rFonts w:ascii="Times New Roman" w:hAnsi="Times New Roman"/>
                <w:color w:val="000000"/>
                <w:sz w:val="24"/>
                <w:lang w:val="ru-RU"/>
              </w:rPr>
              <w:t xml:space="preserve"> карте мира</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372"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27 </w:t>
            </w:r>
          </w:p>
        </w:tc>
        <w:tc>
          <w:tcPr>
            <w:tcW w:w="6024" w:type="dxa"/>
            <w:gridSpan w:val="3"/>
            <w:tcMar>
              <w:top w:w="50" w:type="dxa"/>
              <w:left w:w="100" w:type="dxa"/>
            </w:tcMar>
            <w:vAlign w:val="center"/>
          </w:tcPr>
          <w:p w:rsidR="002748DE" w:rsidRDefault="002748DE"/>
        </w:tc>
      </w:tr>
      <w:tr w:rsidR="002748DE" w:rsidTr="00423E0F">
        <w:trPr>
          <w:trHeight w:val="144"/>
          <w:tblCellSpacing w:w="20" w:type="nil"/>
        </w:trPr>
        <w:tc>
          <w:tcPr>
            <w:tcW w:w="14388" w:type="dxa"/>
            <w:gridSpan w:val="6"/>
            <w:tcMar>
              <w:top w:w="50" w:type="dxa"/>
              <w:left w:w="100" w:type="dxa"/>
            </w:tcMar>
            <w:vAlign w:val="center"/>
          </w:tcPr>
          <w:p w:rsidR="002748DE" w:rsidRDefault="005D78D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748DE" w:rsidTr="00423E0F">
        <w:trPr>
          <w:trHeight w:val="144"/>
          <w:tblCellSpacing w:w="20" w:type="nil"/>
        </w:trPr>
        <w:tc>
          <w:tcPr>
            <w:tcW w:w="851" w:type="dxa"/>
            <w:tcMar>
              <w:top w:w="50" w:type="dxa"/>
              <w:left w:w="100" w:type="dxa"/>
            </w:tcMar>
            <w:vAlign w:val="center"/>
          </w:tcPr>
          <w:p w:rsidR="002748DE" w:rsidRDefault="005D78D7">
            <w:pPr>
              <w:spacing w:after="0"/>
            </w:pPr>
            <w:r>
              <w:rPr>
                <w:rFonts w:ascii="Times New Roman" w:hAnsi="Times New Roman"/>
                <w:color w:val="000000"/>
                <w:sz w:val="24"/>
              </w:rPr>
              <w:t>2.1</w:t>
            </w:r>
          </w:p>
        </w:tc>
        <w:tc>
          <w:tcPr>
            <w:tcW w:w="6521" w:type="dxa"/>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372"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4 </w:t>
            </w:r>
          </w:p>
        </w:tc>
        <w:tc>
          <w:tcPr>
            <w:tcW w:w="6024" w:type="dxa"/>
            <w:gridSpan w:val="3"/>
            <w:tcMar>
              <w:top w:w="50" w:type="dxa"/>
              <w:left w:w="100" w:type="dxa"/>
            </w:tcMar>
            <w:vAlign w:val="center"/>
          </w:tcPr>
          <w:p w:rsidR="002748DE" w:rsidRDefault="002748DE"/>
        </w:tc>
      </w:tr>
      <w:tr w:rsidR="002748DE" w:rsidTr="00423E0F">
        <w:trPr>
          <w:trHeight w:val="144"/>
          <w:tblCellSpacing w:w="20" w:type="nil"/>
        </w:trPr>
        <w:tc>
          <w:tcPr>
            <w:tcW w:w="7372" w:type="dxa"/>
            <w:gridSpan w:val="2"/>
            <w:tcMar>
              <w:top w:w="50" w:type="dxa"/>
              <w:left w:w="100" w:type="dxa"/>
            </w:tcMar>
            <w:vAlign w:val="center"/>
          </w:tcPr>
          <w:p w:rsidR="002748DE" w:rsidRDefault="005D78D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9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2748DE" w:rsidRDefault="002748DE">
            <w:pPr>
              <w:spacing w:after="0"/>
              <w:ind w:left="135"/>
              <w:jc w:val="center"/>
            </w:pPr>
          </w:p>
        </w:tc>
        <w:tc>
          <w:tcPr>
            <w:tcW w:w="1960" w:type="dxa"/>
            <w:tcMar>
              <w:top w:w="50" w:type="dxa"/>
              <w:left w:w="100" w:type="dxa"/>
            </w:tcMar>
            <w:vAlign w:val="center"/>
          </w:tcPr>
          <w:p w:rsidR="002748DE" w:rsidRDefault="002748DE">
            <w:pPr>
              <w:spacing w:after="0"/>
              <w:ind w:left="135"/>
              <w:jc w:val="center"/>
            </w:pPr>
          </w:p>
        </w:tc>
        <w:tc>
          <w:tcPr>
            <w:tcW w:w="2221" w:type="dxa"/>
            <w:tcMar>
              <w:top w:w="50" w:type="dxa"/>
              <w:left w:w="100" w:type="dxa"/>
            </w:tcMar>
            <w:vAlign w:val="center"/>
          </w:tcPr>
          <w:p w:rsidR="002748DE" w:rsidRDefault="002748DE">
            <w:pPr>
              <w:spacing w:after="0"/>
              <w:ind w:left="135"/>
            </w:pPr>
          </w:p>
        </w:tc>
      </w:tr>
      <w:tr w:rsidR="002748DE" w:rsidTr="00423E0F">
        <w:trPr>
          <w:trHeight w:val="144"/>
          <w:tblCellSpacing w:w="20" w:type="nil"/>
        </w:trPr>
        <w:tc>
          <w:tcPr>
            <w:tcW w:w="7372" w:type="dxa"/>
            <w:gridSpan w:val="2"/>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1960"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2748DE" w:rsidRDefault="002748DE"/>
        </w:tc>
      </w:tr>
    </w:tbl>
    <w:p w:rsidR="002748DE" w:rsidRDefault="002748DE">
      <w:pPr>
        <w:sectPr w:rsidR="002748DE" w:rsidSect="00423E0F">
          <w:pgSz w:w="16383" w:h="11906" w:orient="landscape"/>
          <w:pgMar w:top="426" w:right="850" w:bottom="1134" w:left="1701" w:header="720" w:footer="720" w:gutter="0"/>
          <w:cols w:space="720"/>
        </w:sectPr>
      </w:pPr>
    </w:p>
    <w:p w:rsidR="002748DE" w:rsidRDefault="002748DE">
      <w:pPr>
        <w:sectPr w:rsidR="002748DE">
          <w:pgSz w:w="16383" w:h="11906" w:orient="landscape"/>
          <w:pgMar w:top="1134" w:right="850" w:bottom="1134" w:left="1701" w:header="720" w:footer="720" w:gutter="0"/>
          <w:cols w:space="720"/>
        </w:sectPr>
      </w:pPr>
    </w:p>
    <w:p w:rsidR="002748DE" w:rsidRDefault="005D78D7">
      <w:pPr>
        <w:spacing w:after="0"/>
        <w:ind w:left="120"/>
      </w:pPr>
      <w:bookmarkStart w:id="9" w:name="block-2130677"/>
      <w:bookmarkEnd w:id="8"/>
      <w:r>
        <w:rPr>
          <w:rFonts w:ascii="Times New Roman" w:hAnsi="Times New Roman"/>
          <w:b/>
          <w:color w:val="000000"/>
          <w:sz w:val="28"/>
        </w:rPr>
        <w:lastRenderedPageBreak/>
        <w:t xml:space="preserve"> ПОУРОЧНОЕ ПЛАНИРОВАНИЕ </w:t>
      </w:r>
    </w:p>
    <w:p w:rsidR="002748DE" w:rsidRDefault="005D78D7">
      <w:pPr>
        <w:spacing w:after="0"/>
        <w:ind w:left="120"/>
      </w:pPr>
      <w:r>
        <w:rPr>
          <w:rFonts w:ascii="Times New Roman" w:hAnsi="Times New Roman"/>
          <w:b/>
          <w:color w:val="000000"/>
          <w:sz w:val="28"/>
        </w:rPr>
        <w:t xml:space="preserve"> 10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946"/>
        <w:gridCol w:w="993"/>
        <w:gridCol w:w="1842"/>
        <w:gridCol w:w="1985"/>
        <w:gridCol w:w="2410"/>
      </w:tblGrid>
      <w:tr w:rsidR="00423E0F" w:rsidTr="00423E0F">
        <w:trPr>
          <w:trHeight w:val="144"/>
          <w:tblCellSpacing w:w="20" w:type="nil"/>
        </w:trPr>
        <w:tc>
          <w:tcPr>
            <w:tcW w:w="709" w:type="dxa"/>
            <w:vMerge w:val="restart"/>
            <w:tcMar>
              <w:top w:w="50" w:type="dxa"/>
              <w:left w:w="100" w:type="dxa"/>
            </w:tcMar>
            <w:vAlign w:val="center"/>
          </w:tcPr>
          <w:p w:rsidR="00423E0F" w:rsidRDefault="00423E0F">
            <w:pPr>
              <w:spacing w:after="0"/>
              <w:ind w:left="135"/>
            </w:pPr>
            <w:r>
              <w:rPr>
                <w:rFonts w:ascii="Times New Roman" w:hAnsi="Times New Roman"/>
                <w:b/>
                <w:color w:val="000000"/>
                <w:sz w:val="24"/>
              </w:rPr>
              <w:t xml:space="preserve">№ п/п </w:t>
            </w:r>
          </w:p>
          <w:p w:rsidR="00423E0F" w:rsidRDefault="00423E0F">
            <w:pPr>
              <w:spacing w:after="0"/>
              <w:ind w:left="135"/>
            </w:pPr>
          </w:p>
        </w:tc>
        <w:tc>
          <w:tcPr>
            <w:tcW w:w="6946" w:type="dxa"/>
            <w:vMerge w:val="restart"/>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23E0F" w:rsidRDefault="00423E0F">
            <w:pPr>
              <w:spacing w:after="0"/>
              <w:ind w:left="135"/>
            </w:pPr>
          </w:p>
        </w:tc>
        <w:tc>
          <w:tcPr>
            <w:tcW w:w="4820" w:type="dxa"/>
            <w:gridSpan w:val="3"/>
            <w:tcMar>
              <w:top w:w="50" w:type="dxa"/>
              <w:left w:w="100" w:type="dxa"/>
            </w:tcMar>
            <w:vAlign w:val="center"/>
          </w:tcPr>
          <w:p w:rsidR="00423E0F" w:rsidRDefault="00423E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0" w:type="dxa"/>
            <w:vMerge w:val="restart"/>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23E0F" w:rsidRDefault="00423E0F">
            <w:pPr>
              <w:spacing w:after="0"/>
              <w:ind w:left="135"/>
            </w:pPr>
          </w:p>
        </w:tc>
      </w:tr>
      <w:tr w:rsidR="00423E0F" w:rsidTr="00423E0F">
        <w:trPr>
          <w:trHeight w:val="144"/>
          <w:tblCellSpacing w:w="20" w:type="nil"/>
        </w:trPr>
        <w:tc>
          <w:tcPr>
            <w:tcW w:w="709" w:type="dxa"/>
            <w:vMerge/>
            <w:tcBorders>
              <w:top w:val="nil"/>
            </w:tcBorders>
            <w:tcMar>
              <w:top w:w="50" w:type="dxa"/>
              <w:left w:w="100" w:type="dxa"/>
            </w:tcMar>
          </w:tcPr>
          <w:p w:rsidR="00423E0F" w:rsidRDefault="00423E0F"/>
        </w:tc>
        <w:tc>
          <w:tcPr>
            <w:tcW w:w="6946" w:type="dxa"/>
            <w:vMerge/>
            <w:tcBorders>
              <w:top w:val="nil"/>
            </w:tcBorders>
            <w:tcMar>
              <w:top w:w="50" w:type="dxa"/>
              <w:left w:w="100" w:type="dxa"/>
            </w:tcMar>
          </w:tcPr>
          <w:p w:rsidR="00423E0F" w:rsidRDefault="00423E0F"/>
        </w:tc>
        <w:tc>
          <w:tcPr>
            <w:tcW w:w="993"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23E0F" w:rsidRDefault="00423E0F">
            <w:pPr>
              <w:spacing w:after="0"/>
              <w:ind w:left="135"/>
            </w:pPr>
          </w:p>
        </w:tc>
        <w:tc>
          <w:tcPr>
            <w:tcW w:w="1842"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23E0F" w:rsidRDefault="00423E0F">
            <w:pPr>
              <w:spacing w:after="0"/>
              <w:ind w:left="135"/>
            </w:pPr>
          </w:p>
        </w:tc>
        <w:tc>
          <w:tcPr>
            <w:tcW w:w="1985"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23E0F" w:rsidRDefault="00423E0F">
            <w:pPr>
              <w:spacing w:after="0"/>
              <w:ind w:left="135"/>
            </w:pPr>
          </w:p>
        </w:tc>
        <w:tc>
          <w:tcPr>
            <w:tcW w:w="2410" w:type="dxa"/>
            <w:vMerge/>
            <w:tcBorders>
              <w:top w:val="nil"/>
            </w:tcBorders>
            <w:tcMar>
              <w:top w:w="50" w:type="dxa"/>
              <w:left w:w="100" w:type="dxa"/>
            </w:tcMar>
          </w:tcPr>
          <w:p w:rsidR="00423E0F" w:rsidRDefault="00423E0F"/>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Географическая среда как </w:t>
            </w:r>
            <w:proofErr w:type="spellStart"/>
            <w:r w:rsidRPr="005C66A6">
              <w:rPr>
                <w:rFonts w:ascii="Times New Roman" w:hAnsi="Times New Roman"/>
                <w:color w:val="000000"/>
                <w:sz w:val="24"/>
                <w:lang w:val="ru-RU"/>
              </w:rPr>
              <w:t>геосистема</w:t>
            </w:r>
            <w:proofErr w:type="spellEnd"/>
            <w:r w:rsidRPr="005C66A6">
              <w:rPr>
                <w:rFonts w:ascii="Times New Roman" w:hAnsi="Times New Roman"/>
                <w:color w:val="000000"/>
                <w:sz w:val="24"/>
                <w:lang w:val="ru-RU"/>
              </w:rPr>
              <w:t>. Географическая и окружающая среда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5</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Опасные природные явления, климатические изменения, их последствия</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6</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5C66A6">
              <w:rPr>
                <w:rFonts w:ascii="Times New Roman" w:hAnsi="Times New Roman"/>
                <w:color w:val="000000"/>
                <w:sz w:val="24"/>
                <w:lang w:val="ru-RU"/>
              </w:rPr>
              <w:t>формы фиксации результатов наблюдения/исследования</w:t>
            </w:r>
            <w:proofErr w:type="gramEnd"/>
            <w:r w:rsidRPr="005C66A6">
              <w:rPr>
                <w:rFonts w:ascii="Times New Roman" w:hAnsi="Times New Roman"/>
                <w:color w:val="000000"/>
                <w:sz w:val="24"/>
                <w:lang w:val="ru-RU"/>
              </w:rPr>
              <w:t>"</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7</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Резервный урок. Стратегия устойчивого развития, цели, роль географических наук в их достижении. </w:t>
            </w:r>
            <w:r>
              <w:rPr>
                <w:rFonts w:ascii="Times New Roman" w:hAnsi="Times New Roman"/>
                <w:color w:val="000000"/>
                <w:sz w:val="24"/>
              </w:rPr>
              <w:t xml:space="preserve">ООПТ.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8</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Особенности размещения природных ресурсов мира. </w:t>
            </w:r>
            <w:r w:rsidRPr="005C66A6">
              <w:rPr>
                <w:rFonts w:ascii="Times New Roman" w:hAnsi="Times New Roman"/>
                <w:color w:val="000000"/>
                <w:sz w:val="24"/>
                <w:lang w:val="ru-RU"/>
              </w:rPr>
              <w:lastRenderedPageBreak/>
              <w:t xml:space="preserve">Природно-ресурсный капитал регионов, крупных стран, в том числе России. </w:t>
            </w:r>
            <w:proofErr w:type="spellStart"/>
            <w:r w:rsidRPr="005C66A6">
              <w:rPr>
                <w:rFonts w:ascii="Times New Roman" w:hAnsi="Times New Roman"/>
                <w:color w:val="000000"/>
                <w:sz w:val="24"/>
                <w:lang w:val="ru-RU"/>
              </w:rPr>
              <w:t>Ресурсообеспеченность</w:t>
            </w:r>
            <w:proofErr w:type="spellEnd"/>
            <w:r w:rsidRPr="005C66A6">
              <w:rPr>
                <w:rFonts w:ascii="Times New Roman" w:hAnsi="Times New Roman"/>
                <w:color w:val="000000"/>
                <w:sz w:val="24"/>
                <w:lang w:val="ru-RU"/>
              </w:rPr>
              <w:t>. Практическая работа по теме "Оценка природно-ресурсного капитала одной из стран (по выбору) по источникам географической информации"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lastRenderedPageBreak/>
              <w:t>9</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Агроклиматические ресурсы. Рекреационные ресурсы. Практическая работа по теме " Определение </w:t>
            </w:r>
            <w:proofErr w:type="spellStart"/>
            <w:r w:rsidRPr="005C66A6">
              <w:rPr>
                <w:rFonts w:ascii="Times New Roman" w:hAnsi="Times New Roman"/>
                <w:color w:val="000000"/>
                <w:sz w:val="24"/>
                <w:lang w:val="ru-RU"/>
              </w:rPr>
              <w:t>ресурсообеспеченности</w:t>
            </w:r>
            <w:proofErr w:type="spellEnd"/>
            <w:r w:rsidRPr="005C66A6">
              <w:rPr>
                <w:rFonts w:ascii="Times New Roman" w:hAnsi="Times New Roman"/>
                <w:color w:val="000000"/>
                <w:sz w:val="24"/>
                <w:lang w:val="ru-RU"/>
              </w:rPr>
              <w:t xml:space="preserve"> стран отдельными видами природных ресурсов"</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10</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w:t>
            </w:r>
            <w:proofErr w:type="spellStart"/>
            <w:r w:rsidRPr="005C66A6">
              <w:rPr>
                <w:rFonts w:ascii="Times New Roman" w:hAnsi="Times New Roman"/>
                <w:color w:val="000000"/>
                <w:sz w:val="24"/>
                <w:lang w:val="ru-RU"/>
              </w:rPr>
              <w:t>мироустройства</w:t>
            </w:r>
            <w:proofErr w:type="gramStart"/>
            <w:r w:rsidRPr="005C66A6">
              <w:rPr>
                <w:rFonts w:ascii="Times New Roman" w:hAnsi="Times New Roman"/>
                <w:color w:val="000000"/>
                <w:sz w:val="24"/>
                <w:lang w:val="ru-RU"/>
              </w:rPr>
              <w:t>.П</w:t>
            </w:r>
            <w:proofErr w:type="gramEnd"/>
            <w:r w:rsidRPr="005C66A6">
              <w:rPr>
                <w:rFonts w:ascii="Times New Roman" w:hAnsi="Times New Roman"/>
                <w:color w:val="000000"/>
                <w:sz w:val="24"/>
                <w:lang w:val="ru-RU"/>
              </w:rPr>
              <w:t>ГП</w:t>
            </w:r>
            <w:proofErr w:type="spellEnd"/>
            <w:r w:rsidRPr="005C66A6">
              <w:rPr>
                <w:rFonts w:ascii="Times New Roman" w:hAnsi="Times New Roman"/>
                <w:color w:val="000000"/>
                <w:sz w:val="24"/>
                <w:lang w:val="ru-RU"/>
              </w:rPr>
              <w:t xml:space="preserve">. Специфика России как евразийского и </w:t>
            </w:r>
            <w:proofErr w:type="spellStart"/>
            <w:r w:rsidRPr="005C66A6">
              <w:rPr>
                <w:rFonts w:ascii="Times New Roman" w:hAnsi="Times New Roman"/>
                <w:color w:val="000000"/>
                <w:sz w:val="24"/>
                <w:lang w:val="ru-RU"/>
              </w:rPr>
              <w:t>приарктического</w:t>
            </w:r>
            <w:proofErr w:type="spellEnd"/>
            <w:r w:rsidRPr="005C66A6">
              <w:rPr>
                <w:rFonts w:ascii="Times New Roman" w:hAnsi="Times New Roman"/>
                <w:color w:val="000000"/>
                <w:sz w:val="24"/>
                <w:lang w:val="ru-RU"/>
              </w:rPr>
              <w:t xml:space="preserve"> государства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11</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Основные типы стран: критерии их выделения</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Формы правления и государственного устройства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Демографическая политика и её </w:t>
            </w:r>
            <w:proofErr w:type="spellStart"/>
            <w:r w:rsidRPr="005C66A6">
              <w:rPr>
                <w:rFonts w:ascii="Times New Roman" w:hAnsi="Times New Roman"/>
                <w:color w:val="000000"/>
                <w:sz w:val="24"/>
                <w:lang w:val="ru-RU"/>
              </w:rPr>
              <w:t>направления</w:t>
            </w:r>
            <w:proofErr w:type="gramStart"/>
            <w:r w:rsidRPr="005C66A6">
              <w:rPr>
                <w:rFonts w:ascii="Times New Roman" w:hAnsi="Times New Roman"/>
                <w:color w:val="000000"/>
                <w:sz w:val="24"/>
                <w:lang w:val="ru-RU"/>
              </w:rPr>
              <w:t>.Т</w:t>
            </w:r>
            <w:proofErr w:type="gramEnd"/>
            <w:r w:rsidRPr="005C66A6">
              <w:rPr>
                <w:rFonts w:ascii="Times New Roman" w:hAnsi="Times New Roman"/>
                <w:color w:val="000000"/>
                <w:sz w:val="24"/>
                <w:lang w:val="ru-RU"/>
              </w:rPr>
              <w:t>еория</w:t>
            </w:r>
            <w:proofErr w:type="spellEnd"/>
            <w:r w:rsidRPr="005C66A6">
              <w:rPr>
                <w:rFonts w:ascii="Times New Roman" w:hAnsi="Times New Roman"/>
                <w:color w:val="000000"/>
                <w:sz w:val="24"/>
                <w:lang w:val="ru-RU"/>
              </w:rPr>
              <w:t xml:space="preserve">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19</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20</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Мировое </w:t>
            </w:r>
            <w:proofErr w:type="spellStart"/>
            <w:r w:rsidRPr="005C66A6">
              <w:rPr>
                <w:rFonts w:ascii="Times New Roman" w:hAnsi="Times New Roman"/>
                <w:color w:val="000000"/>
                <w:sz w:val="24"/>
                <w:lang w:val="ru-RU"/>
              </w:rPr>
              <w:t>хозяйство</w:t>
            </w:r>
            <w:proofErr w:type="gramStart"/>
            <w:r w:rsidRPr="005C66A6">
              <w:rPr>
                <w:rFonts w:ascii="Times New Roman" w:hAnsi="Times New Roman"/>
                <w:color w:val="000000"/>
                <w:sz w:val="24"/>
                <w:lang w:val="ru-RU"/>
              </w:rPr>
              <w:t>.О</w:t>
            </w:r>
            <w:proofErr w:type="gramEnd"/>
            <w:r w:rsidRPr="005C66A6">
              <w:rPr>
                <w:rFonts w:ascii="Times New Roman" w:hAnsi="Times New Roman"/>
                <w:color w:val="000000"/>
                <w:sz w:val="24"/>
                <w:lang w:val="ru-RU"/>
              </w:rPr>
              <w:t>траслевая</w:t>
            </w:r>
            <w:proofErr w:type="spellEnd"/>
            <w:r w:rsidRPr="005C66A6">
              <w:rPr>
                <w:rFonts w:ascii="Times New Roman" w:hAnsi="Times New Roman"/>
                <w:color w:val="000000"/>
                <w:sz w:val="24"/>
                <w:lang w:val="ru-RU"/>
              </w:rPr>
              <w:t>, территориальная и функциональная структура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lastRenderedPageBreak/>
              <w:t>21</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24</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ТЭК мира: основные этапы развития, «</w:t>
            </w:r>
            <w:proofErr w:type="spellStart"/>
            <w:r w:rsidRPr="005C66A6">
              <w:rPr>
                <w:rFonts w:ascii="Times New Roman" w:hAnsi="Times New Roman"/>
                <w:color w:val="000000"/>
                <w:sz w:val="24"/>
                <w:lang w:val="ru-RU"/>
              </w:rPr>
              <w:t>энергопереход</w:t>
            </w:r>
            <w:proofErr w:type="spellEnd"/>
            <w:r w:rsidRPr="005C66A6">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25</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5C66A6">
              <w:rPr>
                <w:rFonts w:ascii="Times New Roman" w:hAnsi="Times New Roman"/>
                <w:color w:val="000000"/>
                <w:sz w:val="24"/>
                <w:lang w:val="ru-RU"/>
              </w:rPr>
              <w:t>ии и её</w:t>
            </w:r>
            <w:proofErr w:type="gramEnd"/>
            <w:r w:rsidRPr="005C66A6">
              <w:rPr>
                <w:rFonts w:ascii="Times New Roman" w:hAnsi="Times New Roman"/>
                <w:color w:val="000000"/>
                <w:sz w:val="24"/>
                <w:lang w:val="ru-RU"/>
              </w:rPr>
              <w:t xml:space="preserve">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31</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Основные международные магистрали и транспортные узлы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32</w:t>
            </w:r>
          </w:p>
        </w:tc>
        <w:tc>
          <w:tcPr>
            <w:tcW w:w="6946" w:type="dxa"/>
            <w:tcMar>
              <w:top w:w="50" w:type="dxa"/>
              <w:left w:w="100" w:type="dxa"/>
            </w:tcMar>
            <w:vAlign w:val="center"/>
          </w:tcPr>
          <w:p w:rsidR="00423E0F" w:rsidRDefault="00423E0F">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33</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2748DE" w:rsidTr="00423E0F">
        <w:trPr>
          <w:trHeight w:val="144"/>
          <w:tblCellSpacing w:w="20" w:type="nil"/>
        </w:trPr>
        <w:tc>
          <w:tcPr>
            <w:tcW w:w="7655" w:type="dxa"/>
            <w:gridSpan w:val="2"/>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2748DE" w:rsidRDefault="002748DE"/>
        </w:tc>
      </w:tr>
    </w:tbl>
    <w:p w:rsidR="002748DE" w:rsidRDefault="002748DE">
      <w:pPr>
        <w:sectPr w:rsidR="002748DE">
          <w:pgSz w:w="16383" w:h="11906" w:orient="landscape"/>
          <w:pgMar w:top="1134" w:right="850" w:bottom="1134" w:left="1701" w:header="720" w:footer="720" w:gutter="0"/>
          <w:cols w:space="720"/>
        </w:sectPr>
      </w:pPr>
    </w:p>
    <w:p w:rsidR="002748DE" w:rsidRDefault="005D78D7">
      <w:pPr>
        <w:spacing w:after="0"/>
        <w:ind w:left="120"/>
      </w:pPr>
      <w:r>
        <w:rPr>
          <w:rFonts w:ascii="Times New Roman" w:hAnsi="Times New Roman"/>
          <w:b/>
          <w:color w:val="000000"/>
          <w:sz w:val="28"/>
        </w:rPr>
        <w:lastRenderedPageBreak/>
        <w:t xml:space="preserve"> 11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946"/>
        <w:gridCol w:w="993"/>
        <w:gridCol w:w="1842"/>
        <w:gridCol w:w="1985"/>
        <w:gridCol w:w="2410"/>
      </w:tblGrid>
      <w:tr w:rsidR="00423E0F" w:rsidTr="00423E0F">
        <w:trPr>
          <w:trHeight w:val="144"/>
          <w:tblCellSpacing w:w="20" w:type="nil"/>
        </w:trPr>
        <w:tc>
          <w:tcPr>
            <w:tcW w:w="709" w:type="dxa"/>
            <w:vMerge w:val="restart"/>
            <w:tcMar>
              <w:top w:w="50" w:type="dxa"/>
              <w:left w:w="100" w:type="dxa"/>
            </w:tcMar>
            <w:vAlign w:val="center"/>
          </w:tcPr>
          <w:p w:rsidR="00423E0F" w:rsidRDefault="00423E0F">
            <w:pPr>
              <w:spacing w:after="0"/>
              <w:ind w:left="135"/>
            </w:pPr>
            <w:r>
              <w:rPr>
                <w:rFonts w:ascii="Times New Roman" w:hAnsi="Times New Roman"/>
                <w:b/>
                <w:color w:val="000000"/>
                <w:sz w:val="24"/>
              </w:rPr>
              <w:t xml:space="preserve">№ п/п </w:t>
            </w:r>
          </w:p>
          <w:p w:rsidR="00423E0F" w:rsidRDefault="00423E0F">
            <w:pPr>
              <w:spacing w:after="0"/>
              <w:ind w:left="135"/>
            </w:pPr>
          </w:p>
        </w:tc>
        <w:tc>
          <w:tcPr>
            <w:tcW w:w="6946" w:type="dxa"/>
            <w:vMerge w:val="restart"/>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23E0F" w:rsidRDefault="00423E0F">
            <w:pPr>
              <w:spacing w:after="0"/>
              <w:ind w:left="135"/>
            </w:pPr>
          </w:p>
        </w:tc>
        <w:tc>
          <w:tcPr>
            <w:tcW w:w="4820" w:type="dxa"/>
            <w:gridSpan w:val="3"/>
            <w:tcMar>
              <w:top w:w="50" w:type="dxa"/>
              <w:left w:w="100" w:type="dxa"/>
            </w:tcMar>
            <w:vAlign w:val="center"/>
          </w:tcPr>
          <w:p w:rsidR="00423E0F" w:rsidRDefault="00423E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0" w:type="dxa"/>
            <w:vMerge w:val="restart"/>
            <w:tcMar>
              <w:top w:w="50" w:type="dxa"/>
              <w:left w:w="100" w:type="dxa"/>
            </w:tcMar>
            <w:vAlign w:val="center"/>
          </w:tcPr>
          <w:p w:rsidR="00423E0F" w:rsidRPr="004C0D81" w:rsidRDefault="00423E0F" w:rsidP="004C0D8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423E0F" w:rsidTr="00423E0F">
        <w:trPr>
          <w:trHeight w:val="144"/>
          <w:tblCellSpacing w:w="20" w:type="nil"/>
        </w:trPr>
        <w:tc>
          <w:tcPr>
            <w:tcW w:w="709" w:type="dxa"/>
            <w:vMerge/>
            <w:tcBorders>
              <w:top w:val="nil"/>
            </w:tcBorders>
            <w:tcMar>
              <w:top w:w="50" w:type="dxa"/>
              <w:left w:w="100" w:type="dxa"/>
            </w:tcMar>
          </w:tcPr>
          <w:p w:rsidR="00423E0F" w:rsidRDefault="00423E0F"/>
        </w:tc>
        <w:tc>
          <w:tcPr>
            <w:tcW w:w="6946" w:type="dxa"/>
            <w:vMerge/>
            <w:tcBorders>
              <w:top w:val="nil"/>
            </w:tcBorders>
            <w:tcMar>
              <w:top w:w="50" w:type="dxa"/>
              <w:left w:w="100" w:type="dxa"/>
            </w:tcMar>
          </w:tcPr>
          <w:p w:rsidR="00423E0F" w:rsidRDefault="00423E0F"/>
        </w:tc>
        <w:tc>
          <w:tcPr>
            <w:tcW w:w="993"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23E0F" w:rsidRDefault="00423E0F">
            <w:pPr>
              <w:spacing w:after="0"/>
              <w:ind w:left="135"/>
            </w:pPr>
          </w:p>
        </w:tc>
        <w:tc>
          <w:tcPr>
            <w:tcW w:w="1842"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23E0F" w:rsidRDefault="00423E0F">
            <w:pPr>
              <w:spacing w:after="0"/>
              <w:ind w:left="135"/>
            </w:pPr>
          </w:p>
        </w:tc>
        <w:tc>
          <w:tcPr>
            <w:tcW w:w="1985" w:type="dxa"/>
            <w:tcMar>
              <w:top w:w="50" w:type="dxa"/>
              <w:left w:w="100" w:type="dxa"/>
            </w:tcMar>
            <w:vAlign w:val="center"/>
          </w:tcPr>
          <w:p w:rsidR="00423E0F" w:rsidRDefault="00423E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23E0F" w:rsidRDefault="00423E0F">
            <w:pPr>
              <w:spacing w:after="0"/>
              <w:ind w:left="135"/>
            </w:pPr>
          </w:p>
        </w:tc>
        <w:tc>
          <w:tcPr>
            <w:tcW w:w="2410" w:type="dxa"/>
            <w:vMerge/>
            <w:tcBorders>
              <w:top w:val="nil"/>
            </w:tcBorders>
            <w:tcMar>
              <w:top w:w="50" w:type="dxa"/>
              <w:left w:w="100" w:type="dxa"/>
            </w:tcMar>
          </w:tcPr>
          <w:p w:rsidR="00423E0F" w:rsidRDefault="00423E0F"/>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5C66A6">
              <w:rPr>
                <w:rFonts w:ascii="Times New Roman" w:hAnsi="Times New Roman"/>
                <w:color w:val="000000"/>
                <w:sz w:val="24"/>
                <w:lang w:val="ru-RU"/>
              </w:rPr>
              <w:t>субрегиона</w:t>
            </w:r>
            <w:proofErr w:type="spellEnd"/>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5</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6</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Практическая работа по теме "Сравнение по уровню социально-экономического развития стран различных </w:t>
            </w:r>
            <w:proofErr w:type="spellStart"/>
            <w:r w:rsidRPr="005C66A6">
              <w:rPr>
                <w:rFonts w:ascii="Times New Roman" w:hAnsi="Times New Roman"/>
                <w:color w:val="000000"/>
                <w:sz w:val="24"/>
                <w:lang w:val="ru-RU"/>
              </w:rPr>
              <w:t>субрегионов</w:t>
            </w:r>
            <w:proofErr w:type="spellEnd"/>
            <w:r w:rsidRPr="005C66A6">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7</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Зарубежная Азия: состав</w:t>
            </w:r>
            <w:proofErr w:type="gramStart"/>
            <w:r w:rsidRPr="005C66A6">
              <w:rPr>
                <w:rFonts w:ascii="Times New Roman" w:hAnsi="Times New Roman"/>
                <w:color w:val="000000"/>
                <w:sz w:val="24"/>
                <w:lang w:val="ru-RU"/>
              </w:rPr>
              <w:t xml:space="preserve"> ,</w:t>
            </w:r>
            <w:proofErr w:type="gramEnd"/>
            <w:r w:rsidRPr="005C66A6">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r w:rsidRPr="005C66A6">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8</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9</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r w:rsidRPr="005C66A6">
              <w:rPr>
                <w:rFonts w:ascii="Times New Roman" w:hAnsi="Times New Roman"/>
                <w:color w:val="000000"/>
                <w:sz w:val="24"/>
                <w:lang w:val="ru-RU"/>
              </w:rPr>
              <w:t xml:space="preserve">. </w:t>
            </w:r>
            <w:proofErr w:type="spellStart"/>
            <w:r>
              <w:rPr>
                <w:rFonts w:ascii="Times New Roman" w:hAnsi="Times New Roman"/>
                <w:color w:val="000000"/>
                <w:sz w:val="24"/>
              </w:rPr>
              <w:lastRenderedPageBreak/>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lastRenderedPageBreak/>
              <w:t>10</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5C66A6">
              <w:rPr>
                <w:rFonts w:ascii="Times New Roman" w:hAnsi="Times New Roman"/>
                <w:color w:val="000000"/>
                <w:sz w:val="24"/>
                <w:lang w:val="ru-RU"/>
              </w:rPr>
              <w:t>субрегиона</w:t>
            </w:r>
            <w:proofErr w:type="spellEnd"/>
            <w:r w:rsidRPr="005C66A6">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11</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Восточная Азия. Китай: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12</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Резервный урок. Практическая работа по теме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Резервный урок. Обобщающее повторение по теме "</w:t>
            </w:r>
            <w:proofErr w:type="spellStart"/>
            <w:r w:rsidRPr="005C66A6">
              <w:rPr>
                <w:rFonts w:ascii="Times New Roman" w:hAnsi="Times New Roman"/>
                <w:color w:val="000000"/>
                <w:sz w:val="24"/>
                <w:lang w:val="ru-RU"/>
              </w:rPr>
              <w:t>Субрегионы</w:t>
            </w:r>
            <w:proofErr w:type="spellEnd"/>
            <w:r w:rsidRPr="005C66A6">
              <w:rPr>
                <w:rFonts w:ascii="Times New Roman" w:hAnsi="Times New Roman"/>
                <w:color w:val="000000"/>
                <w:sz w:val="24"/>
                <w:lang w:val="ru-RU"/>
              </w:rPr>
              <w:t>: Юго-Западная Азия, Центральная Азия, Восточная Азия, Южная Азия, Юго-Восточная Азия"</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15</w:t>
            </w:r>
          </w:p>
        </w:tc>
        <w:tc>
          <w:tcPr>
            <w:tcW w:w="6946" w:type="dxa"/>
            <w:tcMar>
              <w:top w:w="50" w:type="dxa"/>
              <w:left w:w="100" w:type="dxa"/>
            </w:tcMar>
            <w:vAlign w:val="center"/>
          </w:tcPr>
          <w:p w:rsidR="00423E0F" w:rsidRPr="005C66A6" w:rsidRDefault="00423E0F">
            <w:pPr>
              <w:spacing w:after="0"/>
              <w:ind w:left="135"/>
              <w:rPr>
                <w:lang w:val="ru-RU"/>
              </w:rPr>
            </w:pPr>
            <w:proofErr w:type="spellStart"/>
            <w:r w:rsidRPr="005C66A6">
              <w:rPr>
                <w:rFonts w:ascii="Times New Roman" w:hAnsi="Times New Roman"/>
                <w:color w:val="000000"/>
                <w:sz w:val="24"/>
                <w:lang w:val="ru-RU"/>
              </w:rPr>
              <w:t>Субрегионы</w:t>
            </w:r>
            <w:proofErr w:type="spellEnd"/>
            <w:r w:rsidRPr="005C66A6">
              <w:rPr>
                <w:rFonts w:ascii="Times New Roman" w:hAnsi="Times New Roman"/>
                <w:color w:val="000000"/>
                <w:sz w:val="24"/>
                <w:lang w:val="ru-RU"/>
              </w:rPr>
              <w:t>: США и Канада, Латинская Америка: особенности ЭГП, природно-ресурсного капитала, населения и хозяйства, современные проблемы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16</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17</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18</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19</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w:t>
            </w:r>
            <w:r w:rsidRPr="005C66A6">
              <w:rPr>
                <w:rFonts w:ascii="Times New Roman" w:hAnsi="Times New Roman"/>
                <w:color w:val="000000"/>
                <w:sz w:val="24"/>
                <w:lang w:val="ru-RU"/>
              </w:rPr>
              <w:lastRenderedPageBreak/>
              <w:t>географических карт"</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lastRenderedPageBreak/>
              <w:t>20</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Контрольная работа по теме "Особенности экономико-географического положения, природно-ресурсного капитала, населения и хозяйства регионов, крупных стран, в том числе России. </w:t>
            </w:r>
            <w:proofErr w:type="spellStart"/>
            <w:r w:rsidRPr="005C66A6">
              <w:rPr>
                <w:rFonts w:ascii="Times New Roman" w:hAnsi="Times New Roman"/>
                <w:color w:val="000000"/>
                <w:sz w:val="24"/>
                <w:lang w:val="ru-RU"/>
              </w:rPr>
              <w:t>Ресурсообеспеченность</w:t>
            </w:r>
            <w:proofErr w:type="spellEnd"/>
            <w:r w:rsidRPr="005C66A6">
              <w:rPr>
                <w:rFonts w:ascii="Times New Roman" w:hAnsi="Times New Roman"/>
                <w:color w:val="000000"/>
                <w:sz w:val="24"/>
                <w:lang w:val="ru-RU"/>
              </w:rPr>
              <w:t>. Истощение природных ресурсов. Обеспеченность стран стратегическими ресурсами: нефтью, газом, ураном, рудами"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21</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w:t>
            </w:r>
            <w:proofErr w:type="spellStart"/>
            <w:r w:rsidRPr="005C66A6">
              <w:rPr>
                <w:rFonts w:ascii="Times New Roman" w:hAnsi="Times New Roman"/>
                <w:color w:val="000000"/>
                <w:sz w:val="24"/>
                <w:lang w:val="ru-RU"/>
              </w:rPr>
              <w:t>субрегионов</w:t>
            </w:r>
            <w:proofErr w:type="spellEnd"/>
            <w:r w:rsidRPr="005C66A6">
              <w:rPr>
                <w:rFonts w:ascii="Times New Roman" w:hAnsi="Times New Roman"/>
                <w:color w:val="000000"/>
                <w:sz w:val="24"/>
                <w:lang w:val="ru-RU"/>
              </w:rPr>
              <w:t xml:space="preserve">. </w:t>
            </w: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стран региона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25</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Резервный урок. Практическая работа по теме "Сравнение на основе анализа статистических данных роли сельского хозяйства в экономике Алжира и Эфиопии"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26</w:t>
            </w:r>
          </w:p>
        </w:tc>
        <w:tc>
          <w:tcPr>
            <w:tcW w:w="6946" w:type="dxa"/>
            <w:tcMar>
              <w:top w:w="50" w:type="dxa"/>
              <w:left w:w="100" w:type="dxa"/>
            </w:tcMar>
            <w:vAlign w:val="center"/>
          </w:tcPr>
          <w:p w:rsidR="00423E0F" w:rsidRDefault="00423E0F">
            <w:pPr>
              <w:spacing w:after="0"/>
              <w:ind w:left="135"/>
            </w:pPr>
            <w:r w:rsidRPr="005C66A6">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5C66A6">
              <w:rPr>
                <w:rFonts w:ascii="Times New Roman" w:hAnsi="Times New Roman"/>
                <w:color w:val="000000"/>
                <w:sz w:val="24"/>
                <w:lang w:val="ru-RU"/>
              </w:rPr>
              <w:t xml:space="preserve"> .</w:t>
            </w:r>
            <w:proofErr w:type="gramEnd"/>
            <w:r w:rsidRPr="005C66A6">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993" w:type="dxa"/>
            <w:tcMar>
              <w:top w:w="50" w:type="dxa"/>
              <w:left w:w="100" w:type="dxa"/>
            </w:tcMar>
            <w:vAlign w:val="center"/>
          </w:tcPr>
          <w:p w:rsidR="00423E0F" w:rsidRDefault="00423E0F">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27</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Океания: особенности природных ресурсов, населения и </w:t>
            </w:r>
            <w:proofErr w:type="spellStart"/>
            <w:r w:rsidRPr="005C66A6">
              <w:rPr>
                <w:rFonts w:ascii="Times New Roman" w:hAnsi="Times New Roman"/>
                <w:color w:val="000000"/>
                <w:sz w:val="24"/>
                <w:lang w:val="ru-RU"/>
              </w:rPr>
              <w:t>хозяйства</w:t>
            </w:r>
            <w:proofErr w:type="gramStart"/>
            <w:r w:rsidRPr="005C66A6">
              <w:rPr>
                <w:rFonts w:ascii="Times New Roman" w:hAnsi="Times New Roman"/>
                <w:color w:val="000000"/>
                <w:sz w:val="24"/>
                <w:lang w:val="ru-RU"/>
              </w:rPr>
              <w:t>.М</w:t>
            </w:r>
            <w:proofErr w:type="gramEnd"/>
            <w:r w:rsidRPr="005C66A6">
              <w:rPr>
                <w:rFonts w:ascii="Times New Roman" w:hAnsi="Times New Roman"/>
                <w:color w:val="000000"/>
                <w:sz w:val="24"/>
                <w:lang w:val="ru-RU"/>
              </w:rPr>
              <w:t>есто</w:t>
            </w:r>
            <w:proofErr w:type="spellEnd"/>
            <w:r w:rsidRPr="005C66A6">
              <w:rPr>
                <w:rFonts w:ascii="Times New Roman" w:hAnsi="Times New Roman"/>
                <w:color w:val="000000"/>
                <w:sz w:val="24"/>
                <w:lang w:val="ru-RU"/>
              </w:rPr>
              <w:t xml:space="preserve"> в МГРТ</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28</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Особенности интеграции России в мировое сообщество</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29</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 xml:space="preserve">Географические аспекты решения внешнеэкономических и </w:t>
            </w:r>
            <w:r w:rsidRPr="005C66A6">
              <w:rPr>
                <w:rFonts w:ascii="Times New Roman" w:hAnsi="Times New Roman"/>
                <w:color w:val="000000"/>
                <w:sz w:val="24"/>
                <w:lang w:val="ru-RU"/>
              </w:rPr>
              <w:lastRenderedPageBreak/>
              <w:t>внешнеполитических задач развития экономики России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lastRenderedPageBreak/>
              <w:t>30</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31</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Группы глобальных проблем. Геополитические проблемы</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32</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Геоэкология — фокус глобальных проблем человечества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33</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423E0F" w:rsidTr="00423E0F">
        <w:trPr>
          <w:trHeight w:val="144"/>
          <w:tblCellSpacing w:w="20" w:type="nil"/>
        </w:trPr>
        <w:tc>
          <w:tcPr>
            <w:tcW w:w="709" w:type="dxa"/>
            <w:tcMar>
              <w:top w:w="50" w:type="dxa"/>
              <w:left w:w="100" w:type="dxa"/>
            </w:tcMar>
            <w:vAlign w:val="center"/>
          </w:tcPr>
          <w:p w:rsidR="00423E0F" w:rsidRDefault="00423E0F">
            <w:pPr>
              <w:spacing w:after="0"/>
            </w:pPr>
            <w:r>
              <w:rPr>
                <w:rFonts w:ascii="Times New Roman" w:hAnsi="Times New Roman"/>
                <w:color w:val="000000"/>
                <w:sz w:val="24"/>
              </w:rPr>
              <w:t>34</w:t>
            </w:r>
          </w:p>
        </w:tc>
        <w:tc>
          <w:tcPr>
            <w:tcW w:w="6946" w:type="dxa"/>
            <w:tcMar>
              <w:top w:w="50" w:type="dxa"/>
              <w:left w:w="100" w:type="dxa"/>
            </w:tcMar>
            <w:vAlign w:val="center"/>
          </w:tcPr>
          <w:p w:rsidR="00423E0F" w:rsidRPr="005C66A6" w:rsidRDefault="00423E0F">
            <w:pPr>
              <w:spacing w:after="0"/>
              <w:ind w:left="135"/>
              <w:rPr>
                <w:lang w:val="ru-RU"/>
              </w:rPr>
            </w:pPr>
            <w:r w:rsidRPr="005C66A6">
              <w:rPr>
                <w:rFonts w:ascii="Times New Roman" w:hAnsi="Times New Roman"/>
                <w:color w:val="000000"/>
                <w:sz w:val="24"/>
                <w:lang w:val="ru-RU"/>
              </w:rPr>
              <w:t>Взаимосвязь глобальных геополитических, экологических проблем 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993" w:type="dxa"/>
            <w:tcMar>
              <w:top w:w="50" w:type="dxa"/>
              <w:left w:w="100" w:type="dxa"/>
            </w:tcMar>
            <w:vAlign w:val="center"/>
          </w:tcPr>
          <w:p w:rsidR="00423E0F" w:rsidRDefault="00423E0F">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423E0F" w:rsidRDefault="00423E0F">
            <w:pPr>
              <w:spacing w:after="0"/>
              <w:ind w:left="135"/>
              <w:jc w:val="center"/>
            </w:pPr>
          </w:p>
        </w:tc>
        <w:tc>
          <w:tcPr>
            <w:tcW w:w="1985" w:type="dxa"/>
            <w:tcMar>
              <w:top w:w="50" w:type="dxa"/>
              <w:left w:w="100" w:type="dxa"/>
            </w:tcMar>
            <w:vAlign w:val="center"/>
          </w:tcPr>
          <w:p w:rsidR="00423E0F" w:rsidRDefault="00423E0F">
            <w:pPr>
              <w:spacing w:after="0"/>
              <w:ind w:left="135"/>
              <w:jc w:val="center"/>
            </w:pPr>
          </w:p>
        </w:tc>
        <w:tc>
          <w:tcPr>
            <w:tcW w:w="2410" w:type="dxa"/>
            <w:tcMar>
              <w:top w:w="50" w:type="dxa"/>
              <w:left w:w="100" w:type="dxa"/>
            </w:tcMar>
            <w:vAlign w:val="center"/>
          </w:tcPr>
          <w:p w:rsidR="00423E0F" w:rsidRDefault="00423E0F">
            <w:pPr>
              <w:spacing w:after="0"/>
              <w:ind w:left="135"/>
            </w:pPr>
          </w:p>
        </w:tc>
      </w:tr>
      <w:tr w:rsidR="002748DE" w:rsidTr="00423E0F">
        <w:trPr>
          <w:trHeight w:val="144"/>
          <w:tblCellSpacing w:w="20" w:type="nil"/>
        </w:trPr>
        <w:tc>
          <w:tcPr>
            <w:tcW w:w="7655" w:type="dxa"/>
            <w:gridSpan w:val="2"/>
            <w:tcMar>
              <w:top w:w="50" w:type="dxa"/>
              <w:left w:w="100" w:type="dxa"/>
            </w:tcMar>
            <w:vAlign w:val="center"/>
          </w:tcPr>
          <w:p w:rsidR="002748DE" w:rsidRPr="005C66A6" w:rsidRDefault="005D78D7">
            <w:pPr>
              <w:spacing w:after="0"/>
              <w:ind w:left="135"/>
              <w:rPr>
                <w:lang w:val="ru-RU"/>
              </w:rPr>
            </w:pPr>
            <w:r w:rsidRPr="005C66A6">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2748DE" w:rsidRDefault="005D78D7">
            <w:pPr>
              <w:spacing w:after="0"/>
              <w:ind w:left="135"/>
              <w:jc w:val="center"/>
            </w:pPr>
            <w:r w:rsidRPr="005C66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2748DE" w:rsidRDefault="005D78D7">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2748DE" w:rsidRDefault="002748DE"/>
        </w:tc>
      </w:tr>
    </w:tbl>
    <w:p w:rsidR="004C0D81" w:rsidRPr="004C0D81" w:rsidRDefault="004C0D81" w:rsidP="004C0D81">
      <w:pPr>
        <w:spacing w:after="0"/>
        <w:ind w:left="120"/>
        <w:rPr>
          <w:lang w:val="ru-RU"/>
        </w:rPr>
      </w:pPr>
      <w:r w:rsidRPr="004C0D81">
        <w:rPr>
          <w:rFonts w:ascii="Times New Roman" w:hAnsi="Times New Roman"/>
          <w:b/>
          <w:color w:val="000000"/>
          <w:sz w:val="28"/>
          <w:lang w:val="ru-RU"/>
        </w:rPr>
        <w:t>УЧЕБНО-МЕТОДИЧЕСКОЕ ОБЕСПЕЧЕНИЕ ОБРАЗОВАТЕЛЬНОГО ПРОЦЕССА</w:t>
      </w:r>
    </w:p>
    <w:p w:rsidR="004C0D81" w:rsidRPr="004C0D81" w:rsidRDefault="004C0D81" w:rsidP="004C0D81">
      <w:pPr>
        <w:spacing w:after="0" w:line="480" w:lineRule="auto"/>
        <w:ind w:left="120"/>
        <w:rPr>
          <w:lang w:val="ru-RU"/>
        </w:rPr>
      </w:pPr>
      <w:r w:rsidRPr="004C0D81">
        <w:rPr>
          <w:rFonts w:ascii="Times New Roman" w:hAnsi="Times New Roman"/>
          <w:b/>
          <w:color w:val="000000"/>
          <w:sz w:val="28"/>
          <w:lang w:val="ru-RU"/>
        </w:rPr>
        <w:t>ОБЯЗАТЕЛЬН</w:t>
      </w:r>
      <w:r>
        <w:rPr>
          <w:rFonts w:ascii="Times New Roman" w:hAnsi="Times New Roman"/>
          <w:b/>
          <w:color w:val="000000"/>
          <w:sz w:val="28"/>
          <w:lang w:val="ru-RU"/>
        </w:rPr>
        <w:t>ЫЕ УЧЕБНЫЕ МАТЕРИАЛЫ ДЛЯ УЧЕНИК</w:t>
      </w:r>
      <w:bookmarkStart w:id="10" w:name="_GoBack"/>
      <w:bookmarkEnd w:id="10"/>
    </w:p>
    <w:p w:rsidR="004C0D81" w:rsidRPr="004C0D81" w:rsidRDefault="004C0D81" w:rsidP="004C0D81">
      <w:pPr>
        <w:spacing w:after="0" w:line="480" w:lineRule="auto"/>
        <w:ind w:left="120"/>
        <w:rPr>
          <w:lang w:val="ru-RU"/>
        </w:rPr>
      </w:pPr>
      <w:r w:rsidRPr="004C0D81">
        <w:rPr>
          <w:rFonts w:ascii="Times New Roman" w:hAnsi="Times New Roman"/>
          <w:b/>
          <w:color w:val="000000"/>
          <w:sz w:val="28"/>
          <w:lang w:val="ru-RU"/>
        </w:rPr>
        <w:t>МЕТОДИЧЕСКИЕ МАТЕРИАЛЫ ДЛЯ УЧИТЕЛЯ</w:t>
      </w:r>
    </w:p>
    <w:p w:rsidR="004C0D81" w:rsidRPr="004C0D81" w:rsidRDefault="004C0D81" w:rsidP="004C0D81">
      <w:pPr>
        <w:spacing w:after="0"/>
        <w:ind w:left="120"/>
        <w:rPr>
          <w:lang w:val="ru-RU"/>
        </w:rPr>
      </w:pPr>
    </w:p>
    <w:p w:rsidR="004C0D81" w:rsidRPr="005C66A6" w:rsidRDefault="004C0D81" w:rsidP="004C0D81">
      <w:pPr>
        <w:spacing w:after="0" w:line="480" w:lineRule="auto"/>
        <w:ind w:left="120"/>
        <w:rPr>
          <w:lang w:val="ru-RU"/>
        </w:rPr>
      </w:pPr>
      <w:r w:rsidRPr="005C66A6">
        <w:rPr>
          <w:rFonts w:ascii="Times New Roman" w:hAnsi="Times New Roman"/>
          <w:b/>
          <w:color w:val="000000"/>
          <w:sz w:val="28"/>
          <w:lang w:val="ru-RU"/>
        </w:rPr>
        <w:t>ЦИФРОВЫЕ ОБРАЗОВАТЕЛЬНЫЕ РЕСУРСЫ И РЕСУРСЫ СЕТИ ИНТЕРНЕТ</w:t>
      </w:r>
    </w:p>
    <w:p w:rsidR="004C0D81" w:rsidRDefault="004C0D81" w:rsidP="004C0D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748DE" w:rsidRPr="004C0D81" w:rsidRDefault="002748DE">
      <w:pPr>
        <w:rPr>
          <w:lang w:val="ru-RU"/>
        </w:rPr>
        <w:sectPr w:rsidR="002748DE" w:rsidRPr="004C0D81">
          <w:pgSz w:w="16383" w:h="11906" w:orient="landscape"/>
          <w:pgMar w:top="1134" w:right="850" w:bottom="1134" w:left="1701" w:header="720" w:footer="720" w:gutter="0"/>
          <w:cols w:space="720"/>
        </w:sectPr>
      </w:pPr>
    </w:p>
    <w:p w:rsidR="002748DE" w:rsidRPr="004C0D81" w:rsidRDefault="002748DE">
      <w:pPr>
        <w:rPr>
          <w:lang w:val="ru-RU"/>
        </w:rPr>
        <w:sectPr w:rsidR="002748DE" w:rsidRPr="004C0D81">
          <w:pgSz w:w="16383" w:h="11906" w:orient="landscape"/>
          <w:pgMar w:top="1134" w:right="850" w:bottom="1134" w:left="1701" w:header="720" w:footer="720" w:gutter="0"/>
          <w:cols w:space="720"/>
        </w:sectPr>
      </w:pPr>
    </w:p>
    <w:p w:rsidR="002748DE" w:rsidRDefault="002748DE">
      <w:pPr>
        <w:sectPr w:rsidR="002748DE">
          <w:pgSz w:w="11906" w:h="16383"/>
          <w:pgMar w:top="1134" w:right="850" w:bottom="1134" w:left="1701" w:header="720" w:footer="720" w:gutter="0"/>
          <w:cols w:space="720"/>
        </w:sectPr>
      </w:pPr>
      <w:bookmarkStart w:id="11" w:name="block-2130678"/>
      <w:bookmarkEnd w:id="9"/>
    </w:p>
    <w:bookmarkEnd w:id="11"/>
    <w:p w:rsidR="005D78D7" w:rsidRDefault="005D78D7"/>
    <w:sectPr w:rsidR="005D78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F1F"/>
    <w:multiLevelType w:val="multilevel"/>
    <w:tmpl w:val="78E44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7B1D33"/>
    <w:multiLevelType w:val="multilevel"/>
    <w:tmpl w:val="EAB6F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010A03"/>
    <w:multiLevelType w:val="multilevel"/>
    <w:tmpl w:val="86AA9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551B5A"/>
    <w:multiLevelType w:val="multilevel"/>
    <w:tmpl w:val="EDBA8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785DFB"/>
    <w:multiLevelType w:val="multilevel"/>
    <w:tmpl w:val="63985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864C14"/>
    <w:multiLevelType w:val="multilevel"/>
    <w:tmpl w:val="9F7AA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1D5053"/>
    <w:multiLevelType w:val="multilevel"/>
    <w:tmpl w:val="9CA28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15677F"/>
    <w:multiLevelType w:val="multilevel"/>
    <w:tmpl w:val="8C761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FE582E"/>
    <w:multiLevelType w:val="multilevel"/>
    <w:tmpl w:val="52B66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263C54"/>
    <w:multiLevelType w:val="multilevel"/>
    <w:tmpl w:val="59AE0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EF0566"/>
    <w:multiLevelType w:val="multilevel"/>
    <w:tmpl w:val="97C4A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ED30B6"/>
    <w:multiLevelType w:val="multilevel"/>
    <w:tmpl w:val="FB7423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9F2B32"/>
    <w:multiLevelType w:val="multilevel"/>
    <w:tmpl w:val="A24A7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54017E"/>
    <w:multiLevelType w:val="multilevel"/>
    <w:tmpl w:val="FAB0E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9830B1"/>
    <w:multiLevelType w:val="multilevel"/>
    <w:tmpl w:val="716E1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CC2831"/>
    <w:multiLevelType w:val="multilevel"/>
    <w:tmpl w:val="58FA0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DB2F45"/>
    <w:multiLevelType w:val="multilevel"/>
    <w:tmpl w:val="449A2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14"/>
  </w:num>
  <w:num w:numId="4">
    <w:abstractNumId w:val="15"/>
  </w:num>
  <w:num w:numId="5">
    <w:abstractNumId w:val="0"/>
  </w:num>
  <w:num w:numId="6">
    <w:abstractNumId w:val="11"/>
  </w:num>
  <w:num w:numId="7">
    <w:abstractNumId w:val="8"/>
  </w:num>
  <w:num w:numId="8">
    <w:abstractNumId w:val="12"/>
  </w:num>
  <w:num w:numId="9">
    <w:abstractNumId w:val="16"/>
  </w:num>
  <w:num w:numId="10">
    <w:abstractNumId w:val="2"/>
  </w:num>
  <w:num w:numId="11">
    <w:abstractNumId w:val="5"/>
  </w:num>
  <w:num w:numId="12">
    <w:abstractNumId w:val="9"/>
  </w:num>
  <w:num w:numId="13">
    <w:abstractNumId w:val="4"/>
  </w:num>
  <w:num w:numId="14">
    <w:abstractNumId w:val="3"/>
  </w:num>
  <w:num w:numId="15">
    <w:abstractNumId w:val="13"/>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748DE"/>
    <w:rsid w:val="002748DE"/>
    <w:rsid w:val="00423E0F"/>
    <w:rsid w:val="004C0D81"/>
    <w:rsid w:val="005C66A6"/>
    <w:rsid w:val="005D7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37</Pages>
  <Words>8820</Words>
  <Characters>50275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Kumsishka</cp:lastModifiedBy>
  <cp:revision>4</cp:revision>
  <dcterms:created xsi:type="dcterms:W3CDTF">2023-08-29T03:31:00Z</dcterms:created>
  <dcterms:modified xsi:type="dcterms:W3CDTF">2023-09-07T14:55:00Z</dcterms:modified>
</cp:coreProperties>
</file>