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7F" w:rsidRPr="00071FC8" w:rsidRDefault="004C2B80">
      <w:pPr>
        <w:spacing w:after="0" w:line="408" w:lineRule="auto"/>
        <w:ind w:left="120"/>
        <w:jc w:val="center"/>
        <w:rPr>
          <w:lang w:val="ru-RU"/>
        </w:rPr>
      </w:pPr>
      <w:bookmarkStart w:id="0" w:name="block-15127963"/>
      <w:r w:rsidRPr="00071F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6C7F" w:rsidRPr="00071FC8" w:rsidRDefault="004C2B80">
      <w:pPr>
        <w:spacing w:after="0" w:line="408" w:lineRule="auto"/>
        <w:ind w:left="120"/>
        <w:jc w:val="center"/>
        <w:rPr>
          <w:lang w:val="ru-RU"/>
        </w:rPr>
      </w:pPr>
      <w:r w:rsidRPr="00071FC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e23ae95-14d1-494f-ac52-185ba52e2507"/>
      <w:r w:rsidRPr="00071FC8">
        <w:rPr>
          <w:rFonts w:ascii="Times New Roman" w:hAnsi="Times New Roman"/>
          <w:b/>
          <w:color w:val="000000"/>
          <w:sz w:val="28"/>
          <w:lang w:val="ru-RU"/>
        </w:rPr>
        <w:t>Министерства образования и науки</w:t>
      </w:r>
      <w:bookmarkEnd w:id="1"/>
      <w:r w:rsidRPr="00071FC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46C7F" w:rsidRPr="00071FC8" w:rsidRDefault="004C2B80">
      <w:pPr>
        <w:spacing w:after="0" w:line="408" w:lineRule="auto"/>
        <w:ind w:left="120"/>
        <w:jc w:val="center"/>
        <w:rPr>
          <w:lang w:val="ru-RU"/>
        </w:rPr>
      </w:pPr>
      <w:r w:rsidRPr="00071FC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a79db9e-395e-41b7-ae56-606e60c06ed6"/>
      <w:r w:rsidRPr="00071FC8">
        <w:rPr>
          <w:rFonts w:ascii="Times New Roman" w:hAnsi="Times New Roman"/>
          <w:b/>
          <w:color w:val="000000"/>
          <w:sz w:val="28"/>
          <w:lang w:val="ru-RU"/>
        </w:rPr>
        <w:t>директор школы</w:t>
      </w:r>
      <w:bookmarkEnd w:id="2"/>
      <w:r w:rsidRPr="00071FC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71FC8">
        <w:rPr>
          <w:rFonts w:ascii="Times New Roman" w:hAnsi="Times New Roman"/>
          <w:color w:val="000000"/>
          <w:sz w:val="28"/>
          <w:lang w:val="ru-RU"/>
        </w:rPr>
        <w:t>​</w:t>
      </w:r>
    </w:p>
    <w:p w:rsidR="00D46C7F" w:rsidRPr="00071FC8" w:rsidRDefault="004C2B80">
      <w:pPr>
        <w:spacing w:after="0" w:line="408" w:lineRule="auto"/>
        <w:ind w:left="120"/>
        <w:jc w:val="center"/>
        <w:rPr>
          <w:lang w:val="ru-RU"/>
        </w:rPr>
      </w:pPr>
      <w:r w:rsidRPr="00071FC8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D46C7F" w:rsidRPr="00071FC8" w:rsidRDefault="00D46C7F">
      <w:pPr>
        <w:spacing w:after="0"/>
        <w:ind w:left="120"/>
        <w:rPr>
          <w:lang w:val="ru-RU"/>
        </w:rPr>
      </w:pPr>
    </w:p>
    <w:p w:rsidR="00D46C7F" w:rsidRPr="00071FC8" w:rsidRDefault="00D46C7F">
      <w:pPr>
        <w:spacing w:after="0"/>
        <w:ind w:left="120"/>
        <w:rPr>
          <w:lang w:val="ru-RU"/>
        </w:rPr>
      </w:pPr>
    </w:p>
    <w:p w:rsidR="00D46C7F" w:rsidRPr="00071FC8" w:rsidRDefault="00D46C7F">
      <w:pPr>
        <w:spacing w:after="0"/>
        <w:ind w:left="120"/>
        <w:rPr>
          <w:lang w:val="ru-RU"/>
        </w:rPr>
      </w:pPr>
    </w:p>
    <w:p w:rsidR="00D46C7F" w:rsidRPr="00071FC8" w:rsidRDefault="00D46C7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C2B8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C2B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4C2B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C2B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У.А.</w:t>
            </w:r>
          </w:p>
          <w:p w:rsidR="004E6975" w:rsidRDefault="004C2B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2B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C2B8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C2B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Зам,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</w:t>
            </w:r>
          </w:p>
          <w:p w:rsidR="004E6975" w:rsidRDefault="004C2B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C2B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У.А.</w:t>
            </w:r>
          </w:p>
          <w:p w:rsidR="004E6975" w:rsidRDefault="004C2B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2B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C2B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C2B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C2B8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C2B8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0E6D86" w:rsidRDefault="004C2B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2B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46C7F" w:rsidRDefault="00D46C7F">
      <w:pPr>
        <w:spacing w:after="0"/>
        <w:ind w:left="120"/>
      </w:pPr>
    </w:p>
    <w:p w:rsidR="00D46C7F" w:rsidRDefault="004C2B8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46C7F" w:rsidRDefault="00D46C7F">
      <w:pPr>
        <w:spacing w:after="0"/>
        <w:ind w:left="120"/>
      </w:pPr>
    </w:p>
    <w:p w:rsidR="00D46C7F" w:rsidRDefault="00D46C7F">
      <w:pPr>
        <w:spacing w:after="0"/>
        <w:ind w:left="120"/>
      </w:pPr>
    </w:p>
    <w:p w:rsidR="00D46C7F" w:rsidRDefault="00D46C7F">
      <w:pPr>
        <w:spacing w:after="0"/>
        <w:ind w:left="120"/>
      </w:pPr>
    </w:p>
    <w:p w:rsidR="00D46C7F" w:rsidRDefault="004C2B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46C7F" w:rsidRDefault="004C2B8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2047763)</w:t>
      </w:r>
    </w:p>
    <w:p w:rsidR="00D46C7F" w:rsidRDefault="00D46C7F">
      <w:pPr>
        <w:spacing w:after="0"/>
        <w:ind w:left="120"/>
        <w:jc w:val="center"/>
      </w:pPr>
    </w:p>
    <w:p w:rsidR="00D46C7F" w:rsidRPr="00071FC8" w:rsidRDefault="004C2B80">
      <w:pPr>
        <w:spacing w:after="0" w:line="408" w:lineRule="auto"/>
        <w:ind w:left="120"/>
        <w:jc w:val="center"/>
        <w:rPr>
          <w:lang w:val="ru-RU"/>
        </w:rPr>
      </w:pPr>
      <w:r w:rsidRPr="00071FC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071FC8">
        <w:rPr>
          <w:rFonts w:ascii="Times New Roman" w:hAnsi="Times New Roman"/>
          <w:b/>
          <w:color w:val="000000"/>
          <w:sz w:val="28"/>
          <w:lang w:val="ru-RU"/>
        </w:rPr>
        <w:t>«Основы безопасности жизнедеятельности»</w:t>
      </w:r>
    </w:p>
    <w:p w:rsidR="00D46C7F" w:rsidRPr="00071FC8" w:rsidRDefault="004C2B80">
      <w:pPr>
        <w:spacing w:after="0" w:line="408" w:lineRule="auto"/>
        <w:ind w:left="120"/>
        <w:jc w:val="center"/>
        <w:rPr>
          <w:lang w:val="ru-RU"/>
        </w:rPr>
      </w:pPr>
      <w:r w:rsidRPr="00071FC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D46C7F">
      <w:pPr>
        <w:spacing w:after="0"/>
        <w:ind w:left="120"/>
        <w:jc w:val="center"/>
        <w:rPr>
          <w:lang w:val="ru-RU"/>
        </w:rPr>
      </w:pPr>
    </w:p>
    <w:p w:rsidR="00D46C7F" w:rsidRPr="00071FC8" w:rsidRDefault="004C2B80">
      <w:pPr>
        <w:spacing w:after="0"/>
        <w:ind w:left="120"/>
        <w:jc w:val="center"/>
        <w:rPr>
          <w:lang w:val="ru-RU"/>
        </w:rPr>
      </w:pPr>
      <w:r w:rsidRPr="00071FC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c91d4df-ec5a-4693-9f78-bc3133ba6b6b"/>
      <w:r w:rsidRPr="00071FC8">
        <w:rPr>
          <w:rFonts w:ascii="Times New Roman" w:hAnsi="Times New Roman"/>
          <w:b/>
          <w:color w:val="000000"/>
          <w:sz w:val="28"/>
          <w:lang w:val="ru-RU"/>
        </w:rPr>
        <w:t>с, Джаванкент</w:t>
      </w:r>
      <w:bookmarkEnd w:id="3"/>
      <w:r w:rsidRPr="00071FC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c9c1c5d-85b7-4c8f-b36f-9edff786d340"/>
      <w:r w:rsidRPr="00071FC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71FC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71FC8">
        <w:rPr>
          <w:rFonts w:ascii="Times New Roman" w:hAnsi="Times New Roman"/>
          <w:color w:val="000000"/>
          <w:sz w:val="28"/>
          <w:lang w:val="ru-RU"/>
        </w:rPr>
        <w:t>​</w:t>
      </w:r>
    </w:p>
    <w:p w:rsidR="00D46C7F" w:rsidRPr="00071FC8" w:rsidRDefault="00D46C7F">
      <w:pPr>
        <w:spacing w:after="0"/>
        <w:ind w:left="120"/>
        <w:rPr>
          <w:lang w:val="ru-RU"/>
        </w:rPr>
      </w:pPr>
    </w:p>
    <w:p w:rsidR="00D46C7F" w:rsidRPr="00071FC8" w:rsidRDefault="00D46C7F">
      <w:pPr>
        <w:rPr>
          <w:lang w:val="ru-RU"/>
        </w:rPr>
        <w:sectPr w:rsidR="00D46C7F" w:rsidRPr="00071FC8">
          <w:pgSz w:w="11906" w:h="16383"/>
          <w:pgMar w:top="1134" w:right="850" w:bottom="1134" w:left="1701" w:header="720" w:footer="720" w:gutter="0"/>
          <w:cols w:space="720"/>
        </w:sectPr>
      </w:pPr>
    </w:p>
    <w:p w:rsidR="00D46C7F" w:rsidRPr="00071FC8" w:rsidRDefault="004C2B80">
      <w:pPr>
        <w:spacing w:after="0" w:line="264" w:lineRule="auto"/>
        <w:ind w:left="120"/>
        <w:jc w:val="both"/>
        <w:rPr>
          <w:lang w:val="ru-RU"/>
        </w:rPr>
      </w:pPr>
      <w:bookmarkStart w:id="5" w:name="block-15127964"/>
      <w:bookmarkEnd w:id="0"/>
      <w:r w:rsidRPr="00071FC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46C7F" w:rsidRPr="00071FC8" w:rsidRDefault="00D46C7F">
      <w:pPr>
        <w:spacing w:after="0" w:line="264" w:lineRule="auto"/>
        <w:ind w:left="120"/>
        <w:jc w:val="both"/>
        <w:rPr>
          <w:lang w:val="ru-RU"/>
        </w:rPr>
      </w:pP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изации ООП СОО. 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обучающимися зна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ний и формирования у них умений и навыков в области безопасности жизнедеятельности.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Программа ОБЖ обеспечивает реализацию практико-ориентированного подхода в преподавании ОБЖ, системность и непрерывность приобретения обучающимися знаний и формирования у ни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х навыков в области безопасности жизнедеятельности при переходе с уровня основного общего образования; 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чрезвычайна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Программа ОБЖ обеспечивает:</w:t>
      </w:r>
    </w:p>
    <w:p w:rsidR="00D46C7F" w:rsidRPr="00071FC8" w:rsidRDefault="004C2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формирование личн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D46C7F" w:rsidRPr="00071FC8" w:rsidRDefault="004C2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ребностям общества в формировании полноценной личности безопасного типа;</w:t>
      </w:r>
    </w:p>
    <w:p w:rsidR="00D46C7F" w:rsidRPr="00071FC8" w:rsidRDefault="004C2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взаимосвязь личностных, метапредметных и предметных результатов освоения учебного предмета ОБЖ на уровнях основного общего и среднего общего образования;</w:t>
      </w:r>
    </w:p>
    <w:p w:rsidR="00D46C7F" w:rsidRPr="00071FC8" w:rsidRDefault="004C2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подготовку выпускников к реше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нию актуальных практических задач безопасности жизнедеятельности в повседневной жизни.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Содержание учебного предмета ОБЖ структурно представлено отдельными модулями (тематическими линиями), обеспечивающими 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системность и непрерывность изучения предмета на ур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овнях основного общего и среднего общего образования: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Модуль № 4. «Защита населения Российской Федерации от опасны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х и чрезвычайных ситуаций».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Модуль № 8. «Основы медицинских знаний и оказ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ание первой помощи».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структурно-логическо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</w:t>
      </w:r>
      <w:r w:rsidRPr="00071FC8">
        <w:rPr>
          <w:rFonts w:ascii="Times New Roman" w:hAnsi="Times New Roman"/>
          <w:b/>
          <w:color w:val="000000"/>
          <w:sz w:val="28"/>
          <w:lang w:val="ru-RU"/>
        </w:rPr>
        <w:t xml:space="preserve">ЯТЕЛЬНОСТИ» </w:t>
      </w:r>
    </w:p>
    <w:p w:rsidR="00D46C7F" w:rsidRPr="00071FC8" w:rsidRDefault="004C2B80">
      <w:pPr>
        <w:spacing w:after="0" w:line="264" w:lineRule="auto"/>
        <w:ind w:firstLine="600"/>
        <w:jc w:val="both"/>
        <w:rPr>
          <w:lang w:val="ru-RU"/>
        </w:rPr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D46C7F" w:rsidRDefault="004C2B80">
      <w:pPr>
        <w:spacing w:after="0" w:line="264" w:lineRule="auto"/>
        <w:ind w:firstLine="600"/>
        <w:jc w:val="both"/>
      </w:pP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>ОБЖ является открытой обучающей системой, имеет свои дидактические компоненты во всех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безопасности, поддержанных согласованным изучением других учебных </w:t>
      </w:r>
      <w:r w:rsidRPr="00071FC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r>
        <w:rPr>
          <w:rFonts w:ascii="Times New Roman" w:hAnsi="Times New Roman"/>
          <w:color w:val="000000"/>
          <w:spacing w:val="-2"/>
          <w:sz w:val="28"/>
        </w:rPr>
        <w:t>Это позволяет формиро</w:t>
      </w:r>
      <w:r>
        <w:rPr>
          <w:rFonts w:ascii="Times New Roman" w:hAnsi="Times New Roman"/>
          <w:color w:val="000000"/>
          <w:spacing w:val="-2"/>
          <w:sz w:val="28"/>
        </w:rPr>
        <w:t>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адекват</w:t>
      </w:r>
      <w:r>
        <w:rPr>
          <w:rFonts w:ascii="Times New Roman" w:hAnsi="Times New Roman"/>
          <w:color w:val="000000"/>
          <w:spacing w:val="-2"/>
          <w:sz w:val="28"/>
        </w:rPr>
        <w:t>ной модели индивидуального и группового безопасного поведения в повседневной жизни.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снижать </w:t>
      </w:r>
      <w:r>
        <w:rPr>
          <w:rFonts w:ascii="Times New Roman" w:hAnsi="Times New Roman"/>
          <w:color w:val="000000"/>
          <w:spacing w:val="-2"/>
          <w:sz w:val="28"/>
        </w:rPr>
        <w:t>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</w:t>
      </w:r>
      <w:r>
        <w:rPr>
          <w:rFonts w:ascii="Times New Roman" w:hAnsi="Times New Roman"/>
          <w:color w:val="000000"/>
          <w:spacing w:val="-2"/>
          <w:sz w:val="28"/>
        </w:rPr>
        <w:t>выков, позволяющих обеспечивать благополучие человека, созданию условий устойчивого развития общества и государства.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ЖИЗНЕДЕЯТЕЛЬНОСТИ»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Целью изучения ОБЖ на уровне среднего общего образования является ф</w:t>
      </w:r>
      <w:r>
        <w:rPr>
          <w:rFonts w:ascii="Times New Roman" w:hAnsi="Times New Roman"/>
          <w:color w:val="000000"/>
          <w:spacing w:val="-2"/>
          <w:sz w:val="28"/>
        </w:rPr>
        <w:t>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46C7F" w:rsidRDefault="004C2B8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способность применять принципы и правила безопасного поведения в повседневной </w:t>
      </w:r>
      <w:r>
        <w:rPr>
          <w:rFonts w:ascii="Times New Roman" w:hAnsi="Times New Roman"/>
          <w:color w:val="000000"/>
          <w:spacing w:val="-2"/>
          <w:sz w:val="28"/>
        </w:rPr>
        <w:t>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D46C7F" w:rsidRDefault="004C2B8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D46C7F" w:rsidRDefault="004C2B8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знание и понимание роли личности, общества и государс</w:t>
      </w:r>
      <w:r>
        <w:rPr>
          <w:rFonts w:ascii="Times New Roman" w:hAnsi="Times New Roman"/>
          <w:color w:val="000000"/>
          <w:spacing w:val="-2"/>
          <w:sz w:val="28"/>
        </w:rPr>
        <w:t>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D46C7F" w:rsidRDefault="00D46C7F">
      <w:pPr>
        <w:spacing w:after="0" w:line="264" w:lineRule="auto"/>
        <w:ind w:left="120"/>
        <w:jc w:val="both"/>
      </w:pPr>
    </w:p>
    <w:p w:rsidR="00D46C7F" w:rsidRDefault="004C2B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МЕСТО УЧЕБНОГО ПРЕДМЕТА «ОСНОВЫ БЕЗОПАСНОСТИ ЖИЗНЕДЕЯТЕЛЬНОСТИ» В УЧЕБНОМ ПЛАНЕ</w:t>
      </w:r>
    </w:p>
    <w:p w:rsidR="00D46C7F" w:rsidRDefault="00D46C7F">
      <w:pPr>
        <w:spacing w:after="0" w:line="264" w:lineRule="auto"/>
        <w:ind w:left="120"/>
        <w:jc w:val="both"/>
      </w:pP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Всего на изучение учебного предмет</w:t>
      </w:r>
      <w:r>
        <w:rPr>
          <w:rFonts w:ascii="Times New Roman" w:hAnsi="Times New Roman"/>
          <w:color w:val="000000"/>
          <w:sz w:val="28"/>
        </w:rPr>
        <w:t>а ОБЖ на уровне среднего общего образования отводится 68 часов (по 34 часа в каждом классе).</w:t>
      </w:r>
    </w:p>
    <w:p w:rsidR="00D46C7F" w:rsidRDefault="00D46C7F">
      <w:pPr>
        <w:sectPr w:rsidR="00D46C7F">
          <w:pgSz w:w="11906" w:h="16383"/>
          <w:pgMar w:top="1134" w:right="850" w:bottom="1134" w:left="1701" w:header="720" w:footer="720" w:gutter="0"/>
          <w:cols w:space="720"/>
        </w:sectPr>
      </w:pPr>
    </w:p>
    <w:p w:rsidR="00D46C7F" w:rsidRDefault="004C2B80">
      <w:pPr>
        <w:spacing w:after="0" w:line="264" w:lineRule="auto"/>
        <w:ind w:left="120"/>
        <w:jc w:val="both"/>
      </w:pPr>
      <w:bookmarkStart w:id="6" w:name="block-151279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46C7F" w:rsidRDefault="00D46C7F">
      <w:pPr>
        <w:spacing w:after="0" w:line="264" w:lineRule="auto"/>
        <w:ind w:left="120"/>
        <w:jc w:val="both"/>
      </w:pP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Модуль № 1. «Основы комплексной безопасности».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Культура безопасности жизнедеятельности в современном обществе.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Корпоративный, индивидуал</w:t>
      </w:r>
      <w:r>
        <w:rPr>
          <w:rFonts w:ascii="Times New Roman" w:hAnsi="Times New Roman"/>
          <w:color w:val="000000"/>
          <w:spacing w:val="-2"/>
          <w:sz w:val="28"/>
        </w:rPr>
        <w:t xml:space="preserve">ьный, групповой уровень культуры безопасности. Общественно-государственный уровень культуры безопасности жизнедеятельности.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Личностный фактор в обеспечении безопасности жизнедеятельности населения в стране.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Общие правила безопасности жизнедеятельности.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Опасности вовлечения молодёжи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Явные и скрытые опасности современных развлече</w:t>
      </w:r>
      <w:r>
        <w:rPr>
          <w:rFonts w:ascii="Times New Roman" w:hAnsi="Times New Roman"/>
          <w:color w:val="000000"/>
          <w:spacing w:val="-2"/>
          <w:sz w:val="28"/>
        </w:rPr>
        <w:t>ний молодёжи. Зацепинг. Административная ответственность за занятия зацепингом и руфингом. Диггерство и его опасности. Ответственность за диггерство. Паркур. Селфи. Основные меры безопасности для паркура и селфи. Флешмоб. Ответственность за участие во флеш</w:t>
      </w:r>
      <w:r>
        <w:rPr>
          <w:rFonts w:ascii="Times New Roman" w:hAnsi="Times New Roman"/>
          <w:color w:val="000000"/>
          <w:spacing w:val="-2"/>
          <w:sz w:val="28"/>
        </w:rPr>
        <w:t>мобе, носящем антиобщественный характер.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Как не стать жертвой информационной войны.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Безопасность на транспорте. Порядок действий при дорожно-транспортных происшествиях разного характера (при отсутствии пострадавших; с одним или несколькими пострадавшими; п</w:t>
      </w:r>
      <w:r>
        <w:rPr>
          <w:rFonts w:ascii="Times New Roman" w:hAnsi="Times New Roman"/>
          <w:color w:val="000000"/>
          <w:spacing w:val="-2"/>
          <w:sz w:val="28"/>
        </w:rPr>
        <w:t>ри опасности возгорания).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Обязанности участников дорожного движения. Правила дорожного движения для пешеходов, пассажиров, водителей.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Правила безопасного поведения в общественном транспорте, в такси, маршрутном такси. Правила безопасного поведения в случае</w:t>
      </w:r>
      <w:r>
        <w:rPr>
          <w:rFonts w:ascii="Times New Roman" w:hAnsi="Times New Roman"/>
          <w:color w:val="000000"/>
          <w:spacing w:val="-2"/>
          <w:sz w:val="28"/>
        </w:rPr>
        <w:t xml:space="preserve"> возникновения пожара на транспорте.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Безопасное поведение на различных видах транспорта.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Электросамокат. Питбайк. Моноколесо. Сегвей. Гироскутер. Основные меры безопасности при езде на средствах индивидуальной мобильности. Административная и уголовная отве</w:t>
      </w:r>
      <w:r>
        <w:rPr>
          <w:rFonts w:ascii="Times New Roman" w:hAnsi="Times New Roman"/>
          <w:color w:val="000000"/>
          <w:spacing w:val="-2"/>
          <w:sz w:val="28"/>
        </w:rPr>
        <w:t>тственность за нарушение правил при вождении.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Дорожные знаки (основные группы). Порядок движения. Дорожная разметка и её виды (горизонтальная и вертикальная). Правила дорожного движения, установленные для водителей велосипедов, мотоциклов и мопедов. Ответс</w:t>
      </w:r>
      <w:r>
        <w:rPr>
          <w:rFonts w:ascii="Times New Roman" w:hAnsi="Times New Roman"/>
          <w:color w:val="000000"/>
          <w:spacing w:val="-2"/>
          <w:sz w:val="28"/>
        </w:rPr>
        <w:t>твенность за нарушение Правил дорожного движения и мер оказания первой помощи.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 xml:space="preserve">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железнодорожном и водном </w:t>
      </w:r>
      <w:r>
        <w:rPr>
          <w:rFonts w:ascii="Times New Roman" w:hAnsi="Times New Roman"/>
          <w:color w:val="000000"/>
          <w:spacing w:val="-2"/>
          <w:sz w:val="28"/>
        </w:rPr>
        <w:t>транспорте.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Источники опасности в быту. Причины пожаров в жилых помещениях. Правила поведения и действия при пожаре. Электробезопасность в повседневной жизни. Меры предосторожности для исключения поражения электрическим током. Права, обязанности и ответств</w:t>
      </w:r>
      <w:r>
        <w:rPr>
          <w:rFonts w:ascii="Times New Roman" w:hAnsi="Times New Roman"/>
          <w:color w:val="000000"/>
          <w:spacing w:val="-2"/>
          <w:sz w:val="28"/>
        </w:rPr>
        <w:t>енность граждан в области пожарной безопасности. Средства бытовой химии. Правила обращения с ними и хранения. Аварии на коммунальных системах жизнеобеспечения. Порядок вызова аварийных служб и взаимодействия с ними.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Информационная и финансовая безопасность</w:t>
      </w:r>
      <w:r>
        <w:rPr>
          <w:rFonts w:ascii="Times New Roman" w:hAnsi="Times New Roman"/>
          <w:color w:val="000000"/>
          <w:spacing w:val="-2"/>
          <w:sz w:val="28"/>
        </w:rPr>
        <w:t>. Информационная безопасность Российской Федерации. Угроза информационной безопасности.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Информационная безопасность детей. Правила информационной безопасности в социальных сетях. Адреса электронной почты. Никнейм. Гражданская, административная и уголовная </w:t>
      </w:r>
      <w:r>
        <w:rPr>
          <w:rFonts w:ascii="Times New Roman" w:hAnsi="Times New Roman"/>
          <w:color w:val="000000"/>
          <w:spacing w:val="-2"/>
          <w:sz w:val="28"/>
        </w:rPr>
        <w:t>ответственность в информационной сфере.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Основные правила финансовой безопасности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потребителя, в том числе при с</w:t>
      </w:r>
      <w:r>
        <w:rPr>
          <w:rFonts w:ascii="Times New Roman" w:hAnsi="Times New Roman"/>
          <w:color w:val="000000"/>
          <w:spacing w:val="-2"/>
          <w:sz w:val="28"/>
        </w:rPr>
        <w:t>овершении покупок в Интернете.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Безопасность в общественных местах. Порядок действий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проявлении агрессии, при угро</w:t>
      </w:r>
      <w:r>
        <w:rPr>
          <w:rFonts w:ascii="Times New Roman" w:hAnsi="Times New Roman"/>
          <w:color w:val="000000"/>
          <w:spacing w:val="-2"/>
          <w:sz w:val="28"/>
        </w:rPr>
        <w:t>зе возникновения пожара.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Порядок действий при попадании в опасную ситуацию. Порядок действий в случаях, когда потерялся человек.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Безопасность в социуме. Конфликтные ситуации. Способы разрешения конфликтных ситуаций. Опасные проявления конфликтов. Способы п</w:t>
      </w:r>
      <w:r>
        <w:rPr>
          <w:rFonts w:ascii="Times New Roman" w:hAnsi="Times New Roman"/>
          <w:color w:val="000000"/>
          <w:spacing w:val="-2"/>
          <w:sz w:val="28"/>
        </w:rPr>
        <w:t>ротиводействия буллингу и проявлению насилия.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 xml:space="preserve">Модуль № 2. «Основы обороны государства».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Правовые основы подготовки граждан к военной службе. Стратегические национальные приоритеты. Цели обороны. Предназначение Вооружённых Сил Российской Федерации. Войска,</w:t>
      </w:r>
      <w:r>
        <w:rPr>
          <w:rFonts w:ascii="Times New Roman" w:hAnsi="Times New Roman"/>
          <w:color w:val="000000"/>
          <w:spacing w:val="-2"/>
          <w:sz w:val="28"/>
        </w:rPr>
        <w:t xml:space="preserve"> воинские формирования, службы, которые привлекаются к обороне страны.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Составляющие воинской обязанности в мирное и военное время. Организация воинского учёта. Подготовка граждан к военной службе. Заключение комиссии по результатам медицинского освидетельс</w:t>
      </w:r>
      <w:r>
        <w:rPr>
          <w:rFonts w:ascii="Times New Roman" w:hAnsi="Times New Roman"/>
          <w:color w:val="000000"/>
          <w:spacing w:val="-2"/>
          <w:sz w:val="28"/>
        </w:rPr>
        <w:t>твования о годности гражданина к военной службе.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граждан по военно-учётным специ</w:t>
      </w:r>
      <w:r>
        <w:rPr>
          <w:rFonts w:ascii="Times New Roman" w:hAnsi="Times New Roman"/>
          <w:color w:val="000000"/>
          <w:spacing w:val="-2"/>
          <w:sz w:val="28"/>
        </w:rPr>
        <w:t xml:space="preserve">альностям солдат, матросов, сержантов и старшин 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Вооружённые Силы Российской Федерации </w:t>
      </w:r>
      <w:r>
        <w:rPr>
          <w:rFonts w:ascii="Times New Roman" w:hAnsi="Times New Roman"/>
          <w:color w:val="000000"/>
          <w:spacing w:val="-2"/>
          <w:sz w:val="28"/>
        </w:rPr>
        <w:t>– гарант обеспечения национальной безопасности Российской Федерации. История создания российской армии. Победа в Великой Отечественной войне (1941–1945). Вооружённые Силы Советского Союза в 1946–1991 гг. Вооружённые Силы Российской Федерации (созданы в 199</w:t>
      </w:r>
      <w:r>
        <w:rPr>
          <w:rFonts w:ascii="Times New Roman" w:hAnsi="Times New Roman"/>
          <w:color w:val="000000"/>
          <w:spacing w:val="-2"/>
          <w:sz w:val="28"/>
        </w:rPr>
        <w:t>2 г.).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Дни воинской славы (победные дни) России. Памятные даты России.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Национальные интересы Российской Федерации и </w:t>
      </w:r>
      <w:r>
        <w:rPr>
          <w:rFonts w:ascii="Times New Roman" w:hAnsi="Times New Roman"/>
          <w:color w:val="000000"/>
          <w:spacing w:val="-2"/>
          <w:sz w:val="28"/>
        </w:rPr>
        <w:t>стратегические национальные 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Российской Федерации по сдерживанию и предотвр</w:t>
      </w:r>
      <w:r>
        <w:rPr>
          <w:rFonts w:ascii="Times New Roman" w:hAnsi="Times New Roman"/>
          <w:color w:val="000000"/>
          <w:spacing w:val="-2"/>
          <w:sz w:val="28"/>
        </w:rPr>
        <w:t>ащению военных конфликтов. Гибридная война и способы противодействия ей.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Российской Федерации. Воинские </w:t>
      </w:r>
      <w:r>
        <w:rPr>
          <w:rFonts w:ascii="Times New Roman" w:hAnsi="Times New Roman"/>
          <w:color w:val="000000"/>
          <w:spacing w:val="-2"/>
          <w:sz w:val="28"/>
        </w:rPr>
        <w:t xml:space="preserve">звания военнослужащих. Военная форма одежды и знаки различия военнослужащих.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военно-патриотическое общественное движ</w:t>
      </w:r>
      <w:r>
        <w:rPr>
          <w:rFonts w:ascii="Times New Roman" w:hAnsi="Times New Roman"/>
          <w:color w:val="000000"/>
          <w:spacing w:val="-2"/>
          <w:sz w:val="28"/>
        </w:rPr>
        <w:t>ение «ЮНАРМИЯ». Модернизация вооружения, военной и специальной техники в Вооружённых Силах Российской Федерации. Требования к кандидатам на прохождение военной службы в научной роте.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Модуль № 3. «Военно-профессиональная деятельность».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Выбор воинской профес</w:t>
      </w:r>
      <w:r>
        <w:rPr>
          <w:rFonts w:ascii="Times New Roman" w:hAnsi="Times New Roman"/>
          <w:color w:val="000000"/>
          <w:spacing w:val="-2"/>
          <w:sz w:val="28"/>
        </w:rPr>
        <w:t>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Организация подготовки офицерских кадров для Вооружённых Сил Российско</w:t>
      </w:r>
      <w:r>
        <w:rPr>
          <w:rFonts w:ascii="Times New Roman" w:hAnsi="Times New Roman"/>
          <w:color w:val="000000"/>
          <w:spacing w:val="-2"/>
          <w:sz w:val="28"/>
        </w:rPr>
        <w:t>й Федерации, МВД России, ФСБ России, МЧС России.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Воинские символы и традиции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Традиции, ритуалы Вооружённых Сил Российской</w:t>
      </w:r>
      <w:r>
        <w:rPr>
          <w:rFonts w:ascii="Times New Roman" w:hAnsi="Times New Roman"/>
          <w:color w:val="000000"/>
          <w:spacing w:val="-2"/>
          <w:sz w:val="28"/>
        </w:rPr>
        <w:t xml:space="preserve">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Ритуал подъёма и спуска Государственного флага Российской Федерации. Вручение воинской ча</w:t>
      </w:r>
      <w:r>
        <w:rPr>
          <w:rFonts w:ascii="Times New Roman" w:hAnsi="Times New Roman"/>
          <w:color w:val="000000"/>
          <w:spacing w:val="-2"/>
          <w:sz w:val="28"/>
        </w:rPr>
        <w:t>сти государственной награды.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Призыв граждан на военную службу. Воинская обязанность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призыву на военную службу, осв</w:t>
      </w:r>
      <w:r>
        <w:rPr>
          <w:rFonts w:ascii="Times New Roman" w:hAnsi="Times New Roman"/>
          <w:color w:val="000000"/>
          <w:spacing w:val="-2"/>
          <w:sz w:val="28"/>
        </w:rPr>
        <w:t>обождение от призыва на военную службу. Отсрочка от призыва граждан на военную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Модуль № 4. «Защита населения Российской Федераци</w:t>
      </w:r>
      <w:r>
        <w:rPr>
          <w:rFonts w:ascii="Times New Roman" w:hAnsi="Times New Roman"/>
          <w:b/>
          <w:color w:val="000000"/>
          <w:spacing w:val="-2"/>
          <w:sz w:val="28"/>
        </w:rPr>
        <w:t>и от опасных и чрезвычайных ситуаций».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деятельности госуд</w:t>
      </w:r>
      <w:r>
        <w:rPr>
          <w:rFonts w:ascii="Times New Roman" w:hAnsi="Times New Roman"/>
          <w:color w:val="000000"/>
          <w:spacing w:val="-2"/>
          <w:sz w:val="28"/>
        </w:rPr>
        <w:t>арства по защите населения от опасных и чрезвычайных ситуаций.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возникновения ч</w:t>
      </w:r>
      <w:r>
        <w:rPr>
          <w:rFonts w:ascii="Times New Roman" w:hAnsi="Times New Roman"/>
          <w:color w:val="000000"/>
          <w:spacing w:val="-2"/>
          <w:sz w:val="28"/>
        </w:rPr>
        <w:t>резвычайных ситуаций и других).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МЧС </w:t>
      </w:r>
      <w:r>
        <w:rPr>
          <w:rFonts w:ascii="Times New Roman" w:hAnsi="Times New Roman"/>
          <w:color w:val="000000"/>
          <w:spacing w:val="-2"/>
          <w:sz w:val="28"/>
        </w:rPr>
        <w:t>России.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Гражданская оборона и её основные задачи на современном этапе. Подготовка н</w:t>
      </w:r>
      <w:r>
        <w:rPr>
          <w:rFonts w:ascii="Times New Roman" w:hAnsi="Times New Roman"/>
          <w:color w:val="000000"/>
          <w:spacing w:val="-2"/>
          <w:sz w:val="28"/>
        </w:rPr>
        <w:t>аселения в области гражданской обороны. Подготовка обучаемых гражданской обороне в общеобразовательных организациях. Оповещение населения о чрезвычайных ситуациях. Составные части системы оповещения населения. Действия по сигналам гражданской обороны. Прав</w:t>
      </w:r>
      <w:r>
        <w:rPr>
          <w:rFonts w:ascii="Times New Roman" w:hAnsi="Times New Roman"/>
          <w:color w:val="000000"/>
          <w:spacing w:val="-2"/>
          <w:sz w:val="28"/>
        </w:rPr>
        <w:t xml:space="preserve">ила поведения населения в зонах химического и радиационного загрязнения. </w:t>
      </w:r>
      <w:r>
        <w:rPr>
          <w:rFonts w:ascii="Times New Roman" w:hAnsi="Times New Roman"/>
          <w:color w:val="000000"/>
          <w:spacing w:val="-2"/>
          <w:sz w:val="28"/>
        </w:rPr>
        <w:lastRenderedPageBreak/>
        <w:t>Оказание первой помощи при поражении аварийно-химически опасными веществами. Правила поведения при угрозе чрезвычайных ситуаций, возникающих при ведении военных действий. Эвакуация гр</w:t>
      </w:r>
      <w:r>
        <w:rPr>
          <w:rFonts w:ascii="Times New Roman" w:hAnsi="Times New Roman"/>
          <w:color w:val="000000"/>
          <w:spacing w:val="-2"/>
          <w:sz w:val="28"/>
        </w:rPr>
        <w:t xml:space="preserve">ажданского населения и её виды. Упреждающая и заблаговременная эвакуация. Общая и частичная эвакуация.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Средства индивидуальной защиты населения. Средства индивидуальной защиты органов дыхания и средства индивидуальной защиты кожи. Использование медицински</w:t>
      </w:r>
      <w:r>
        <w:rPr>
          <w:rFonts w:ascii="Times New Roman" w:hAnsi="Times New Roman"/>
          <w:color w:val="000000"/>
          <w:spacing w:val="-2"/>
          <w:sz w:val="28"/>
        </w:rPr>
        <w:t>х средств индивидуальной защиты.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Инженерная защита населения и неотложные работы в зоне поражения. Защитные сооружения гражданской обороны. Размещение населения в защитных сооружениях.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Аварийно-спасательные работы и другие неотложные работы в зоне поражени</w:t>
      </w:r>
      <w:r>
        <w:rPr>
          <w:rFonts w:ascii="Times New Roman" w:hAnsi="Times New Roman"/>
          <w:color w:val="000000"/>
          <w:spacing w:val="-2"/>
          <w:sz w:val="28"/>
        </w:rPr>
        <w:t>я. Задачи аварийно-спасательных и неотложных работ. Приёмы и способы выполнения спасательных работ. Соблюдение мер безопасности при работах.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Модуль № 5. «Безопасность в природной среде и экологическая безопасность».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Источники опасности в природной среде. </w:t>
      </w:r>
      <w:r>
        <w:rPr>
          <w:rFonts w:ascii="Times New Roman" w:hAnsi="Times New Roman"/>
          <w:color w:val="000000"/>
          <w:spacing w:val="-2"/>
          <w:sz w:val="28"/>
        </w:rPr>
        <w:t>Основные правила безопасного поведения в лесу, в горах, на водоёмах. Ориентирование на местности. Современные средства навигации (компас, GPS). Безопасность в автономных условиях.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Чрезвычайные ситуации природного характера (геологические, гидрологические, </w:t>
      </w:r>
      <w:r>
        <w:rPr>
          <w:rFonts w:ascii="Times New Roman" w:hAnsi="Times New Roman"/>
          <w:color w:val="000000"/>
          <w:spacing w:val="-2"/>
          <w:sz w:val="28"/>
        </w:rPr>
        <w:t>метеорологические, природные пожары). Возможности прогнозирования и предупреждения.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Экологическая безопасность и охрана окружающей среды. Нормы предельно допустимой концентрации вредных веществ. Правила использования питьевой воды. Качество продуктов питан</w:t>
      </w:r>
      <w:r>
        <w:rPr>
          <w:rFonts w:ascii="Times New Roman" w:hAnsi="Times New Roman"/>
          <w:color w:val="000000"/>
          <w:spacing w:val="-2"/>
          <w:sz w:val="28"/>
        </w:rPr>
        <w:t>ия. Правила хранения и употребления продуктов питания.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Федеральная служба по надзору в сфере защиты прав потребителей и благополучия человека (Роспотребнадзор). Федеральный закон от 10 января 2002 г. № 7-ФЗ «Об охране окружающей среды».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Средства защиты и п</w:t>
      </w:r>
      <w:r>
        <w:rPr>
          <w:rFonts w:ascii="Times New Roman" w:hAnsi="Times New Roman"/>
          <w:color w:val="000000"/>
          <w:spacing w:val="-2"/>
          <w:sz w:val="28"/>
        </w:rPr>
        <w:t>редупреждения от экологических опасностей. Бытовые приборы контроля воздуха. TDS-метры (солемеры). Шумомеры. Люксметры. Бытовые дозиметры (радиометры). Бытовые нитратомеры.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Основные виды экологических знаков. Знаки, свидетельствующие об экологической чисто</w:t>
      </w:r>
      <w:r>
        <w:rPr>
          <w:rFonts w:ascii="Times New Roman" w:hAnsi="Times New Roman"/>
          <w:color w:val="000000"/>
          <w:spacing w:val="-2"/>
          <w:sz w:val="28"/>
        </w:rPr>
        <w:t>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Модуль № 6. «Основы противодействия экстремизму и терроризму».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Разновидности экстремистской деятельнос</w:t>
      </w:r>
      <w:r>
        <w:rPr>
          <w:rFonts w:ascii="Times New Roman" w:hAnsi="Times New Roman"/>
          <w:color w:val="000000"/>
          <w:spacing w:val="-2"/>
          <w:sz w:val="28"/>
        </w:rPr>
        <w:t>ти. Внешние и внутренние экстремистские угрозы.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Деструктивные молодёжные субкультуры и экстремистские объединения. Терроризм – крайняя форма экстремизма. Разновидности террористической деятельности.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Праворадикальные группировки нацистской направленности и </w:t>
      </w:r>
      <w:r>
        <w:rPr>
          <w:rFonts w:ascii="Times New Roman" w:hAnsi="Times New Roman"/>
          <w:color w:val="000000"/>
          <w:spacing w:val="-2"/>
          <w:sz w:val="28"/>
        </w:rPr>
        <w:t>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Ответственность граждан за участие в экстремистской и террористической деятельности. Статьи Уголовного кодекса Российско</w:t>
      </w:r>
      <w:r>
        <w:rPr>
          <w:rFonts w:ascii="Times New Roman" w:hAnsi="Times New Roman"/>
          <w:color w:val="000000"/>
          <w:spacing w:val="-2"/>
          <w:sz w:val="28"/>
        </w:rPr>
        <w:t>й Федерации, предусмотренные за участие в экстремистской и террористической деятельности.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Противодействие экстремизму и терроризму на государственном уровне. Национальный антитеррористический комитет (НАК) и его предназначение. Основные задачи НАК. Федерал</w:t>
      </w:r>
      <w:r>
        <w:rPr>
          <w:rFonts w:ascii="Times New Roman" w:hAnsi="Times New Roman"/>
          <w:color w:val="000000"/>
          <w:spacing w:val="-2"/>
          <w:sz w:val="28"/>
        </w:rPr>
        <w:t>ьный оперативный штаб.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общества и государства, которые принимаются в соответствии с установленным уровнем терр</w:t>
      </w:r>
      <w:r>
        <w:rPr>
          <w:rFonts w:ascii="Times New Roman" w:hAnsi="Times New Roman"/>
          <w:color w:val="000000"/>
          <w:spacing w:val="-2"/>
          <w:sz w:val="28"/>
        </w:rPr>
        <w:t xml:space="preserve">ористической опасности.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Особенности проведения контртеррористических операций. Обязанности руководителя контртеррористической операции. Группировка сил и средств для проведения контртеррористической операции.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Экстремизм и терроризм на современном этапе. В</w:t>
      </w:r>
      <w:r>
        <w:rPr>
          <w:rFonts w:ascii="Times New Roman" w:hAnsi="Times New Roman"/>
          <w:color w:val="000000"/>
          <w:spacing w:val="-2"/>
          <w:sz w:val="28"/>
        </w:rPr>
        <w:t>нутренние и внешние экстремистские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религиозные мотивы. Терроризм на криминальной основе. Терроризм на национальной основе. Техн</w:t>
      </w:r>
      <w:r>
        <w:rPr>
          <w:rFonts w:ascii="Times New Roman" w:hAnsi="Times New Roman"/>
          <w:color w:val="000000"/>
          <w:spacing w:val="-2"/>
          <w:sz w:val="28"/>
        </w:rPr>
        <w:t>ологический терроризм. Кибертерроризм.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Борьба с угрозой экстремистской и террористической опасности. Способы противодействия вовлечению в экстремистскую и террористическую деятельность. Формирование антитеррористического поведения. Праворадикальные группир</w:t>
      </w:r>
      <w:r>
        <w:rPr>
          <w:rFonts w:ascii="Times New Roman" w:hAnsi="Times New Roman"/>
          <w:color w:val="000000"/>
          <w:spacing w:val="-2"/>
          <w:sz w:val="28"/>
        </w:rPr>
        <w:t>овки нацистской направленности и леворадикальные сообщества. Как не стать участником или жертвой молодёжных право- и леворадикальных сообществ. Радикальный ислам – опасное экстремистское течение. Как избежать вербовки в экстремистскую организацию.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Меры лич</w:t>
      </w:r>
      <w:r>
        <w:rPr>
          <w:rFonts w:ascii="Times New Roman" w:hAnsi="Times New Roman"/>
          <w:color w:val="000000"/>
          <w:spacing w:val="-2"/>
          <w:sz w:val="28"/>
        </w:rPr>
        <w:t xml:space="preserve">ной безопасности при вооружённом нападении на образовательную организацию. Действия при угрозе совершения террористического акта. Обнаружение подозрительного предмета, в котором </w:t>
      </w:r>
      <w:r>
        <w:rPr>
          <w:rFonts w:ascii="Times New Roman" w:hAnsi="Times New Roman"/>
          <w:color w:val="000000"/>
          <w:spacing w:val="-2"/>
          <w:sz w:val="28"/>
        </w:rPr>
        <w:lastRenderedPageBreak/>
        <w:t>может быть замаскировано взрывное устройство. Безопасное поведение в толпе. Бе</w:t>
      </w:r>
      <w:r>
        <w:rPr>
          <w:rFonts w:ascii="Times New Roman" w:hAnsi="Times New Roman"/>
          <w:color w:val="000000"/>
          <w:spacing w:val="-2"/>
          <w:sz w:val="28"/>
        </w:rPr>
        <w:t>зопасное поведение при захвате в заложники.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Модуль № 7. «Основы здорового образа жизни».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Здоровый образ жизни как средство обеспечения благополучия личности. Государственная правовая база для обеспечения безопасности населения и формирования у него культур</w:t>
      </w:r>
      <w:r>
        <w:rPr>
          <w:rFonts w:ascii="Times New Roman" w:hAnsi="Times New Roman"/>
          <w:color w:val="000000"/>
          <w:spacing w:val="-2"/>
          <w:sz w:val="28"/>
        </w:rPr>
        <w:t>ы безопасности, составляющей которой является ведение здорового образа жизни.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Систематические занятия физической культурой и спортом. Выполнение нормативов ГТО. Основные составляющие здорового образа жизни. Главная цель здорового образа жизни – сохранение </w:t>
      </w:r>
      <w:r>
        <w:rPr>
          <w:rFonts w:ascii="Times New Roman" w:hAnsi="Times New Roman"/>
          <w:color w:val="000000"/>
          <w:spacing w:val="-2"/>
          <w:sz w:val="28"/>
        </w:rPr>
        <w:t>здоровья. Рациональное питание. Вредные привычки. Главное правило здорового образа жизни. Преимущества правил здорового образа жизни. Способы сохранения психического здоровья.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Репродуктивное здоровье. Факторы, оказывающие негативное влияние на репродуктивн</w:t>
      </w:r>
      <w:r>
        <w:rPr>
          <w:rFonts w:ascii="Times New Roman" w:hAnsi="Times New Roman"/>
          <w:color w:val="000000"/>
          <w:spacing w:val="-2"/>
          <w:sz w:val="28"/>
        </w:rPr>
        <w:t>ую функцию. Влияние уровня репродуктивного здоровья каждого человека и общества в целом на демографическую ситуацию страны.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Наркотизм – одна из главных угроз общественному здоровью. Правовые основы государственной политики в сфере контроля за оборотом </w:t>
      </w:r>
      <w:r>
        <w:rPr>
          <w:rFonts w:ascii="Times New Roman" w:hAnsi="Times New Roman"/>
          <w:color w:val="000000"/>
          <w:spacing w:val="-2"/>
          <w:sz w:val="28"/>
        </w:rPr>
        <w:t>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Наказания за действия, связанные с наркотическими и психотропными веществами, преду</w:t>
      </w:r>
      <w:r>
        <w:rPr>
          <w:rFonts w:ascii="Times New Roman" w:hAnsi="Times New Roman"/>
          <w:color w:val="000000"/>
          <w:spacing w:val="-2"/>
          <w:sz w:val="28"/>
        </w:rPr>
        <w:t>смотренные в Уголовном кодексе Российской Федерации. Профилактика наркомании. Психоактивные вещества (ПАВ). Формирование индивидуального негативного отношения к наркотикам.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Комплексы профилактики психоактивных веществ (ПАВ). Первичная профилактика злоупотр</w:t>
      </w:r>
      <w:r>
        <w:rPr>
          <w:rFonts w:ascii="Times New Roman" w:hAnsi="Times New Roman"/>
          <w:color w:val="000000"/>
          <w:spacing w:val="-2"/>
          <w:sz w:val="28"/>
        </w:rPr>
        <w:t>ебления ПАВ. Вторичная профилактика злоупотребления ПАВ. Третичная профилактика злоупотребления ПАВ.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Модуль № 8. «Основы медицинских знаний и оказание первой помощи».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Освоение основ медицинских знаний.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Основы законодательства Российской Федерации в сфере с</w:t>
      </w:r>
      <w:r>
        <w:rPr>
          <w:rFonts w:ascii="Times New Roman" w:hAnsi="Times New Roman"/>
          <w:color w:val="000000"/>
          <w:spacing w:val="-2"/>
          <w:sz w:val="28"/>
        </w:rPr>
        <w:t>анитарно-эпидемиологического благополучия населения. Среда обитания человека. Санитарно-эпидемиологическая обстановка. Карантин.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Виды неинфекционных заболеваний. Как избежать возникновения и прогрессирования неинфекционных заболеваний. Роль диспансеризации</w:t>
      </w:r>
      <w:r>
        <w:rPr>
          <w:rFonts w:ascii="Times New Roman" w:hAnsi="Times New Roman"/>
          <w:color w:val="000000"/>
          <w:spacing w:val="-2"/>
          <w:sz w:val="28"/>
        </w:rPr>
        <w:t xml:space="preserve"> в профилактике неинфекционных заболеваний. Виды инфекционных заболеваний. Профилактика инфекционных болезней. Вакцинация.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Биологическая безопасность. Биолого-социальные чрезвычайные ситуации. Источник биолого-социальной чрезвычайной ситуации. </w:t>
      </w:r>
      <w:r>
        <w:rPr>
          <w:rFonts w:ascii="Times New Roman" w:hAnsi="Times New Roman"/>
          <w:color w:val="000000"/>
          <w:spacing w:val="-2"/>
          <w:sz w:val="28"/>
        </w:rPr>
        <w:lastRenderedPageBreak/>
        <w:t>Безопасность</w:t>
      </w:r>
      <w:r>
        <w:rPr>
          <w:rFonts w:ascii="Times New Roman" w:hAnsi="Times New Roman"/>
          <w:color w:val="000000"/>
          <w:spacing w:val="-2"/>
          <w:sz w:val="28"/>
        </w:rPr>
        <w:t xml:space="preserve"> при возникновении биолого-социальных чрезвычайных ситуаций. Способы личной защиты в случае сообщения об эпидемии. Пандемия новой коронавирусной инфекции СOVID-19. Правила профилактики коронавируса.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Первая помощь и правила её оказания. Признаки угрожающих </w:t>
      </w:r>
      <w:r>
        <w:rPr>
          <w:rFonts w:ascii="Times New Roman" w:hAnsi="Times New Roman"/>
          <w:color w:val="000000"/>
          <w:spacing w:val="-2"/>
          <w:sz w:val="28"/>
        </w:rPr>
        <w:t>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находящегося в беспомощном состоянии, без возможности получения помощи.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Оказание первой</w:t>
      </w:r>
      <w:r>
        <w:rPr>
          <w:rFonts w:ascii="Times New Roman" w:hAnsi="Times New Roman"/>
          <w:color w:val="000000"/>
          <w:spacing w:val="-2"/>
          <w:sz w:val="28"/>
        </w:rPr>
        <w:t xml:space="preserve"> помощи пострадавшему до передачи его в руки специалистам из бригады скорой медицинской помощи. Реанимационные мероприятия.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Первая помощь при нарушениях сердечной деятельности. Острая сердечная недостаточность (ОСН). Неотложные мероприятия при ОСН. Первая </w:t>
      </w:r>
      <w:r>
        <w:rPr>
          <w:rFonts w:ascii="Times New Roman" w:hAnsi="Times New Roman"/>
          <w:color w:val="000000"/>
          <w:spacing w:val="-2"/>
          <w:sz w:val="28"/>
        </w:rPr>
        <w:t>помощь при травмах и травматическом шоке. Первая помощь при ранениях. Виды ран. Кровотечения наружные и внутренние. Правила оказания помощи при различных видах кровотечений. Первая помощь при острой боли в животе, эпилепсии, ожогах. Первая помощь при пищев</w:t>
      </w:r>
      <w:r>
        <w:rPr>
          <w:rFonts w:ascii="Times New Roman" w:hAnsi="Times New Roman"/>
          <w:color w:val="000000"/>
          <w:spacing w:val="-2"/>
          <w:sz w:val="28"/>
        </w:rPr>
        <w:t>ых отравлениях и отравлениях угарным газом, бытовой химией, удобрениями, средствами для уничтожения грызунов и насекомых, лекарственными препаратами и алкоголем, кислотами и щелочами.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Первая помощь при утоплении и коме. Первая помощь при отравлении психоак</w:t>
      </w:r>
      <w:r>
        <w:rPr>
          <w:rFonts w:ascii="Times New Roman" w:hAnsi="Times New Roman"/>
          <w:color w:val="000000"/>
          <w:spacing w:val="-2"/>
          <w:sz w:val="28"/>
        </w:rPr>
        <w:t>тивными веществами. Общие признаки отравления психоактивными веществами.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Составы аптечек для оказания первой помощи в различных условиях.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Правила и способы переноски (транспортировки) пострадавших.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Модуль № 9. «Элементы начальной военной подготовки».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Строе</w:t>
      </w:r>
      <w:r>
        <w:rPr>
          <w:rFonts w:ascii="Times New Roman" w:hAnsi="Times New Roman"/>
          <w:color w:val="000000"/>
          <w:spacing w:val="-2"/>
          <w:sz w:val="28"/>
        </w:rPr>
        <w:t>вая подготовка и воинское приветствие. Строи и управление ими. Строевая подготовка. Выполнение воинского приветствия на месте и в движении.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Оружие пехотинца и правила обращения с ним. Автомат Калашникова (АК-74). Основы и правила стрельбы. Устройство и при</w:t>
      </w:r>
      <w:r>
        <w:rPr>
          <w:rFonts w:ascii="Times New Roman" w:hAnsi="Times New Roman"/>
          <w:color w:val="000000"/>
          <w:spacing w:val="-2"/>
          <w:sz w:val="28"/>
        </w:rPr>
        <w:t xml:space="preserve">нцип действия ручных гранат. Ручная осколочная граната Ф-1 (оборонительная). Ручная осколочная граната РГД-5.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Действия в современном общевойсковом бою. Состав и вооружение мотострелкового отделения на БМП. Инженерное оборудование позиции солдата. Одиночны</w:t>
      </w:r>
      <w:r>
        <w:rPr>
          <w:rFonts w:ascii="Times New Roman" w:hAnsi="Times New Roman"/>
          <w:color w:val="000000"/>
          <w:spacing w:val="-2"/>
          <w:sz w:val="28"/>
        </w:rPr>
        <w:t>й окоп.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Способы передвижения в бою при действиях в пешем порядке.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Средства индивидуальной защиты и оказание первой помощи в бою. Фильтрующий противогаз. Респиратор. Общевойсковой защитный комплект (ОЗК). Табельные медицинские средства индивидуальной защит</w:t>
      </w:r>
      <w:r>
        <w:rPr>
          <w:rFonts w:ascii="Times New Roman" w:hAnsi="Times New Roman"/>
          <w:color w:val="000000"/>
          <w:spacing w:val="-2"/>
          <w:sz w:val="28"/>
        </w:rPr>
        <w:t>ы. Первая помощь в бою. Различные способы переноски и оттаскивания раненых с поля боя.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Сооружения для защиты личного состава. Открытая щель. Перекрытая щель. Блиндаж. Укрытия для боевой техники. Убежища для личного состава.</w:t>
      </w:r>
    </w:p>
    <w:p w:rsidR="00D46C7F" w:rsidRDefault="00D46C7F">
      <w:pPr>
        <w:sectPr w:rsidR="00D46C7F">
          <w:pgSz w:w="11906" w:h="16383"/>
          <w:pgMar w:top="1134" w:right="850" w:bottom="1134" w:left="1701" w:header="720" w:footer="720" w:gutter="0"/>
          <w:cols w:space="720"/>
        </w:sectPr>
      </w:pPr>
    </w:p>
    <w:p w:rsidR="00D46C7F" w:rsidRDefault="004C2B80">
      <w:pPr>
        <w:spacing w:after="0" w:line="264" w:lineRule="auto"/>
        <w:ind w:left="120"/>
        <w:jc w:val="both"/>
      </w:pPr>
      <w:bookmarkStart w:id="7" w:name="block-1512796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УЧЕБНОГО ПРЕДМЕТА «ОСНОВЫ БЕЗОПАСНОСТИ ЖИЗНЕДЕЯТЕЛЬНОСТИ» </w:t>
      </w:r>
    </w:p>
    <w:p w:rsidR="00D46C7F" w:rsidRDefault="00D46C7F">
      <w:pPr>
        <w:spacing w:after="0" w:line="264" w:lineRule="auto"/>
        <w:ind w:left="120"/>
        <w:jc w:val="both"/>
      </w:pP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</w:t>
      </w:r>
      <w:r>
        <w:rPr>
          <w:rFonts w:ascii="Times New Roman" w:hAnsi="Times New Roman"/>
          <w:color w:val="000000"/>
          <w:spacing w:val="-2"/>
          <w:sz w:val="28"/>
        </w:rPr>
        <w:t xml:space="preserve"> и духовно-нравственными ценностями, принятыми в обществе правилами и нормами поведения.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Личностные результаты, формируемые в ходе изучения ОБЖ, должны способствовать процессам самопознания, самовоспитания и саморазвития, развития внутренней позиции </w:t>
      </w:r>
      <w:r>
        <w:rPr>
          <w:rFonts w:ascii="Times New Roman" w:hAnsi="Times New Roman"/>
          <w:color w:val="000000"/>
          <w:spacing w:val="-2"/>
          <w:sz w:val="28"/>
        </w:rPr>
        <w:t>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</w:t>
      </w:r>
      <w:r>
        <w:rPr>
          <w:rFonts w:ascii="Times New Roman" w:hAnsi="Times New Roman"/>
          <w:color w:val="000000"/>
          <w:spacing w:val="-2"/>
          <w:sz w:val="28"/>
        </w:rPr>
        <w:t>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</w:t>
      </w:r>
      <w:r>
        <w:rPr>
          <w:rFonts w:ascii="Times New Roman" w:hAnsi="Times New Roman"/>
          <w:color w:val="000000"/>
          <w:spacing w:val="-2"/>
          <w:sz w:val="28"/>
        </w:rPr>
        <w:t>го народа Российской Федерации и к жизни в целом.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Личностные результаты изучения ОБЖ включают: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1) гражданское воспитание: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</w:t>
      </w:r>
      <w:r>
        <w:rPr>
          <w:rFonts w:ascii="Times New Roman" w:hAnsi="Times New Roman"/>
          <w:color w:val="000000"/>
          <w:spacing w:val="-2"/>
          <w:sz w:val="28"/>
        </w:rPr>
        <w:t xml:space="preserve"> течение всей жизни;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готовность противостоять идеологии экстремизма и терроризма, национализма и ксенофобии, дискрими</w:t>
      </w:r>
      <w:r>
        <w:rPr>
          <w:rFonts w:ascii="Times New Roman" w:hAnsi="Times New Roman"/>
          <w:color w:val="000000"/>
          <w:spacing w:val="-2"/>
          <w:sz w:val="28"/>
        </w:rPr>
        <w:t>нации по социальным, религиозным, расовым, национальным признакам;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готовность к участию в деятельности государственных социальных организаций и ин</w:t>
      </w:r>
      <w:r>
        <w:rPr>
          <w:rFonts w:ascii="Times New Roman" w:hAnsi="Times New Roman"/>
          <w:color w:val="000000"/>
          <w:spacing w:val="-2"/>
          <w:sz w:val="28"/>
        </w:rPr>
        <w:t>ститутов гражданского общества в области обеспечения комплексной безопасности личности, общества и государства;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lastRenderedPageBreak/>
        <w:t>2) патриотическое воспитание: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сформированность российской гражданской идентичности, уважения к своему народу, памяти защитников Родины и боевым </w:t>
      </w:r>
      <w:r>
        <w:rPr>
          <w:rFonts w:ascii="Times New Roman" w:hAnsi="Times New Roman"/>
          <w:color w:val="000000"/>
          <w:spacing w:val="-2"/>
          <w:sz w:val="28"/>
        </w:rPr>
        <w:t>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ценностное отношение к государственным и военным символам, историческому и природном</w:t>
      </w:r>
      <w:r>
        <w:rPr>
          <w:rFonts w:ascii="Times New Roman" w:hAnsi="Times New Roman"/>
          <w:color w:val="000000"/>
          <w:spacing w:val="-2"/>
          <w:sz w:val="28"/>
        </w:rPr>
        <w:t>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сформированность чувства ответственности перед Родиной, идейная убеждённость и готовность </w:t>
      </w:r>
      <w:r>
        <w:rPr>
          <w:rFonts w:ascii="Times New Roman" w:hAnsi="Times New Roman"/>
          <w:color w:val="000000"/>
          <w:spacing w:val="-2"/>
          <w:sz w:val="28"/>
        </w:rPr>
        <w:t>к служению и защите Отечества, ответственность за его судьбу;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3) духовно-нравственное воспитание: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осознание духовных ценностей российского народа и российского воинства;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сформированность ценности безопасного поведения, осознанного и ответственного отношени</w:t>
      </w:r>
      <w:r>
        <w:rPr>
          <w:rFonts w:ascii="Times New Roman" w:hAnsi="Times New Roman"/>
          <w:color w:val="000000"/>
          <w:spacing w:val="-2"/>
          <w:sz w:val="28"/>
        </w:rPr>
        <w:t>я к личной безопасности, безопасности других людей, общества и государства;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</w:t>
      </w:r>
      <w:r>
        <w:rPr>
          <w:rFonts w:ascii="Times New Roman" w:hAnsi="Times New Roman"/>
          <w:color w:val="000000"/>
          <w:spacing w:val="-2"/>
          <w:sz w:val="28"/>
        </w:rPr>
        <w:t xml:space="preserve">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ответственное отношение к своим родителям, старшему поколению, семье, культуре и традициям народов России, принятие идей</w:t>
      </w:r>
      <w:r>
        <w:rPr>
          <w:rFonts w:ascii="Times New Roman" w:hAnsi="Times New Roman"/>
          <w:color w:val="000000"/>
          <w:spacing w:val="-2"/>
          <w:sz w:val="28"/>
        </w:rPr>
        <w:t xml:space="preserve"> волонтёрства и добровольчества;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4) эстетическое воспитание: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эстетическое отношение к миру в сочетании с культурой безопасности жизнедеятельности;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5) ценности научного познания: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</w:t>
      </w:r>
      <w:r>
        <w:rPr>
          <w:rFonts w:ascii="Times New Roman" w:hAnsi="Times New Roman"/>
          <w:color w:val="000000"/>
          <w:spacing w:val="-2"/>
          <w:sz w:val="28"/>
        </w:rPr>
        <w:t>ременной концепции культуры безопасности жизнедеятельности;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способность применять научные зн</w:t>
      </w:r>
      <w:r>
        <w:rPr>
          <w:rFonts w:ascii="Times New Roman" w:hAnsi="Times New Roman"/>
          <w:color w:val="000000"/>
          <w:spacing w:val="-2"/>
          <w:sz w:val="28"/>
        </w:rPr>
        <w:t>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6) физическое воспитание: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осознание ценности жизни, сформированность ответственн</w:t>
      </w:r>
      <w:r>
        <w:rPr>
          <w:rFonts w:ascii="Times New Roman" w:hAnsi="Times New Roman"/>
          <w:color w:val="000000"/>
          <w:spacing w:val="-2"/>
          <w:sz w:val="28"/>
        </w:rPr>
        <w:t>ого отношения к своему здоровью и здоровью окружающих;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знание приёмов оказания первой помощи и готовность применять их в случае необходимости;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потребность в регулярном ведении здорового образа жизни;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осознание последствий и активное неприятие вредных </w:t>
      </w:r>
      <w:r>
        <w:rPr>
          <w:rFonts w:ascii="Times New Roman" w:hAnsi="Times New Roman"/>
          <w:color w:val="000000"/>
          <w:spacing w:val="-2"/>
          <w:sz w:val="28"/>
        </w:rPr>
        <w:t>привычек и иных форм причинения вреда физическому и психическому здоровью;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7) трудовое воспитание: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готовнос</w:t>
      </w:r>
      <w:r>
        <w:rPr>
          <w:rFonts w:ascii="Times New Roman" w:hAnsi="Times New Roman"/>
          <w:color w:val="000000"/>
          <w:spacing w:val="-2"/>
          <w:sz w:val="28"/>
        </w:rPr>
        <w:t>ть к осознанному и ответственному соблюдению требований безопасности в процессе трудовой деятельности;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готовность и способность к образованию и самообра</w:t>
      </w:r>
      <w:r>
        <w:rPr>
          <w:rFonts w:ascii="Times New Roman" w:hAnsi="Times New Roman"/>
          <w:color w:val="000000"/>
          <w:spacing w:val="-2"/>
          <w:sz w:val="28"/>
        </w:rPr>
        <w:t>зованию на протяжении всей жизни;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pacing w:val="-2"/>
          <w:sz w:val="28"/>
        </w:rPr>
        <w:t>8) экологическое воспитание: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</w:t>
      </w:r>
      <w:r>
        <w:rPr>
          <w:rFonts w:ascii="Times New Roman" w:hAnsi="Times New Roman"/>
          <w:color w:val="000000"/>
          <w:spacing w:val="-2"/>
          <w:sz w:val="28"/>
        </w:rPr>
        <w:t>ечении безопасности личности, общества и государства;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активное неприятие действий, приносящих вред окружающей среде; </w:t>
      </w:r>
      <w:r>
        <w:rPr>
          <w:rFonts w:ascii="Times New Roman" w:hAnsi="Times New Roman"/>
          <w:color w:val="000000"/>
          <w:spacing w:val="-2"/>
          <w:sz w:val="28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расширение представлений о деятельности экологической направленности.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 результате изучения ОБЖ на уровне среднего общего</w:t>
      </w:r>
      <w:r>
        <w:rPr>
          <w:rFonts w:ascii="Times New Roman" w:hAnsi="Times New Roman"/>
          <w:color w:val="000000"/>
          <w:spacing w:val="-2"/>
          <w:sz w:val="28"/>
        </w:rPr>
        <w:t xml:space="preserve"> образования у обучающегося будут сформированы познавательные универсальные учебные </w:t>
      </w:r>
      <w:r>
        <w:rPr>
          <w:rFonts w:ascii="Times New Roman" w:hAnsi="Times New Roman"/>
          <w:color w:val="000000"/>
          <w:spacing w:val="-2"/>
          <w:sz w:val="28"/>
        </w:rPr>
        <w:lastRenderedPageBreak/>
        <w:t xml:space="preserve">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У обучающегося будут сформированы следующие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pacing w:val="-2"/>
          <w:sz w:val="28"/>
        </w:rPr>
        <w:t xml:space="preserve"> как часть познавательных универсальных учебных действий: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</w:t>
      </w:r>
      <w:r>
        <w:rPr>
          <w:rFonts w:ascii="Times New Roman" w:hAnsi="Times New Roman"/>
          <w:color w:val="000000"/>
          <w:spacing w:val="-2"/>
          <w:sz w:val="28"/>
        </w:rPr>
        <w:t>ь алгоритмы их возможного решения в различных ситуациях;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опреде</w:t>
      </w:r>
      <w:r>
        <w:rPr>
          <w:rFonts w:ascii="Times New Roman" w:hAnsi="Times New Roman"/>
          <w:color w:val="000000"/>
          <w:spacing w:val="-2"/>
          <w:sz w:val="28"/>
        </w:rPr>
        <w:t>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</w:t>
      </w:r>
      <w:r>
        <w:rPr>
          <w:rFonts w:ascii="Times New Roman" w:hAnsi="Times New Roman"/>
          <w:color w:val="000000"/>
          <w:spacing w:val="-2"/>
          <w:sz w:val="28"/>
        </w:rPr>
        <w:t>ованного поведения;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планировать и </w:t>
      </w:r>
      <w:r>
        <w:rPr>
          <w:rFonts w:ascii="Times New Roman" w:hAnsi="Times New Roman"/>
          <w:color w:val="000000"/>
          <w:spacing w:val="-2"/>
          <w:sz w:val="28"/>
        </w:rPr>
        <w:t>осуществлять учебные действия в условиях дефицита информации, необходимой для решения стоящей задачи;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развивать творческое мышление при решении ситуационных задач.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pacing w:val="-2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pacing w:val="-2"/>
          <w:sz w:val="28"/>
        </w:rPr>
        <w:t xml:space="preserve"> как часть поз</w:t>
      </w:r>
      <w:r>
        <w:rPr>
          <w:rFonts w:ascii="Times New Roman" w:hAnsi="Times New Roman"/>
          <w:color w:val="000000"/>
          <w:spacing w:val="-2"/>
          <w:sz w:val="28"/>
        </w:rPr>
        <w:t>навательных универсальных учебных действий: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видами деятельности по приобретению нового знания, его преобразованию и применению для решения разли</w:t>
      </w:r>
      <w:r>
        <w:rPr>
          <w:rFonts w:ascii="Times New Roman" w:hAnsi="Times New Roman"/>
          <w:color w:val="000000"/>
          <w:spacing w:val="-2"/>
          <w:sz w:val="28"/>
        </w:rPr>
        <w:t>чных учебных задач, в том числе при разработке и защите проектных работ;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</w:t>
      </w:r>
      <w:r>
        <w:rPr>
          <w:rFonts w:ascii="Times New Roman" w:hAnsi="Times New Roman"/>
          <w:color w:val="000000"/>
          <w:spacing w:val="-2"/>
          <w:sz w:val="28"/>
        </w:rPr>
        <w:t>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 xml:space="preserve">критически оценивать полученные в ходе решения учебных задач результаты, обосновывать предложения </w:t>
      </w:r>
      <w:r>
        <w:rPr>
          <w:rFonts w:ascii="Times New Roman" w:hAnsi="Times New Roman"/>
          <w:color w:val="000000"/>
          <w:spacing w:val="-2"/>
          <w:sz w:val="28"/>
        </w:rPr>
        <w:t>по их корректировке в новых условиях;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использовать знания других предметных областей для решения учебных задач в области безопасности </w:t>
      </w:r>
      <w:r>
        <w:rPr>
          <w:rFonts w:ascii="Times New Roman" w:hAnsi="Times New Roman"/>
          <w:color w:val="000000"/>
          <w:spacing w:val="-2"/>
          <w:sz w:val="28"/>
        </w:rPr>
        <w:t>жизнедеятельности; переносить приобретённые знания и навыки в повседневную жизнь.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pacing w:val="-2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pacing w:val="-2"/>
          <w:sz w:val="28"/>
        </w:rPr>
        <w:t xml:space="preserve"> как часть познавательных универсальных учебных действий: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навыками самостоятельного поиска, с</w:t>
      </w:r>
      <w:r>
        <w:rPr>
          <w:rFonts w:ascii="Times New Roman" w:hAnsi="Times New Roman"/>
          <w:color w:val="000000"/>
          <w:spacing w:val="-2"/>
          <w:sz w:val="28"/>
        </w:rPr>
        <w:t>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создавать информационные блоки в различных форматах с учётом характера решаемой учебной задачи; самостоятельно выб</w:t>
      </w:r>
      <w:r>
        <w:rPr>
          <w:rFonts w:ascii="Times New Roman" w:hAnsi="Times New Roman"/>
          <w:color w:val="000000"/>
          <w:spacing w:val="-2"/>
          <w:sz w:val="28"/>
        </w:rPr>
        <w:t>ирать оптимальную форму их представления;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использов</w:t>
      </w:r>
      <w:r>
        <w:rPr>
          <w:rFonts w:ascii="Times New Roman" w:hAnsi="Times New Roman"/>
          <w:color w:val="000000"/>
          <w:spacing w:val="-2"/>
          <w:sz w:val="28"/>
        </w:rPr>
        <w:t>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pacing w:val="-2"/>
          <w:sz w:val="28"/>
        </w:rPr>
        <w:t>умения общения</w:t>
      </w:r>
      <w:r>
        <w:rPr>
          <w:rFonts w:ascii="Times New Roman" w:hAnsi="Times New Roman"/>
          <w:color w:val="000000"/>
          <w:spacing w:val="-2"/>
          <w:sz w:val="28"/>
        </w:rPr>
        <w:t xml:space="preserve"> как часть коммуникативных универсальных учебных дей</w:t>
      </w:r>
      <w:r>
        <w:rPr>
          <w:rFonts w:ascii="Times New Roman" w:hAnsi="Times New Roman"/>
          <w:color w:val="000000"/>
          <w:spacing w:val="-2"/>
          <w:sz w:val="28"/>
        </w:rPr>
        <w:t>ствий: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</w:t>
      </w:r>
      <w:r>
        <w:rPr>
          <w:rFonts w:ascii="Times New Roman" w:hAnsi="Times New Roman"/>
          <w:color w:val="000000"/>
          <w:spacing w:val="-2"/>
          <w:sz w:val="28"/>
        </w:rPr>
        <w:t>руктивного общения;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аргументированно, логично и ясно излагать свою точку зрения с использованием языковых средств.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У обучающегося буд</w:t>
      </w:r>
      <w:r>
        <w:rPr>
          <w:rFonts w:ascii="Times New Roman" w:hAnsi="Times New Roman"/>
          <w:color w:val="000000"/>
          <w:spacing w:val="-2"/>
          <w:sz w:val="28"/>
        </w:rPr>
        <w:t xml:space="preserve">ут сформированы следующие </w:t>
      </w:r>
      <w:r>
        <w:rPr>
          <w:rFonts w:ascii="Times New Roman" w:hAnsi="Times New Roman"/>
          <w:b/>
          <w:color w:val="000000"/>
          <w:spacing w:val="-2"/>
          <w:sz w:val="28"/>
        </w:rPr>
        <w:t>умения самоорганизации</w:t>
      </w:r>
      <w:r>
        <w:rPr>
          <w:rFonts w:ascii="Times New Roman" w:hAnsi="Times New Roman"/>
          <w:color w:val="000000"/>
          <w:spacing w:val="-2"/>
          <w:sz w:val="28"/>
        </w:rPr>
        <w:t xml:space="preserve"> как части регулятивных универсальных учебных действий: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самостоятельно выявлять проблемные вопросы, выбирать оп</w:t>
      </w:r>
      <w:r>
        <w:rPr>
          <w:rFonts w:ascii="Times New Roman" w:hAnsi="Times New Roman"/>
          <w:color w:val="000000"/>
          <w:spacing w:val="-2"/>
          <w:sz w:val="28"/>
        </w:rPr>
        <w:t>тимальный способ и составлять план их решения в конкретных условиях;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делать осознанный выбор в новой ситуации, аргументировать его; брать ответственность за своё решение;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оценивать приобретённый опыт;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расширять познания в области безопасности </w:t>
      </w:r>
      <w:r>
        <w:rPr>
          <w:rFonts w:ascii="Times New Roman" w:hAnsi="Times New Roman"/>
          <w:color w:val="000000"/>
          <w:spacing w:val="-2"/>
          <w:sz w:val="28"/>
        </w:rPr>
        <w:t>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pacing w:val="-2"/>
          <w:sz w:val="28"/>
        </w:rPr>
        <w:t>умения самоконтроля</w:t>
      </w:r>
      <w:r>
        <w:rPr>
          <w:rFonts w:ascii="Times New Roman" w:hAnsi="Times New Roman"/>
          <w:color w:val="000000"/>
          <w:spacing w:val="-2"/>
          <w:sz w:val="28"/>
        </w:rPr>
        <w:t>, принятия себя и дру</w:t>
      </w:r>
      <w:r>
        <w:rPr>
          <w:rFonts w:ascii="Times New Roman" w:hAnsi="Times New Roman"/>
          <w:color w:val="000000"/>
          <w:spacing w:val="-2"/>
          <w:sz w:val="28"/>
        </w:rPr>
        <w:t>гих как части регулятивных универсальных учебных действий: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использо</w:t>
      </w:r>
      <w:r>
        <w:rPr>
          <w:rFonts w:ascii="Times New Roman" w:hAnsi="Times New Roman"/>
          <w:color w:val="000000"/>
          <w:spacing w:val="-2"/>
          <w:sz w:val="28"/>
        </w:rPr>
        <w:t>вать приёмы рефлексии для анализа и оценки образовательной ситуации, выбора оптимального решения;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принимать себя, понимая свои недостатки и достоинства, невозможности контроля всего вокруг;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принимать мотивы и аргументы других при анализе и оценке образоват</w:t>
      </w:r>
      <w:r>
        <w:rPr>
          <w:rFonts w:ascii="Times New Roman" w:hAnsi="Times New Roman"/>
          <w:color w:val="000000"/>
          <w:spacing w:val="-2"/>
          <w:sz w:val="28"/>
        </w:rPr>
        <w:t>ельной ситуации; признавать право на ошибку свою и чужую.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pacing w:val="-2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ставить цели и орган</w:t>
      </w:r>
      <w:r>
        <w:rPr>
          <w:rFonts w:ascii="Times New Roman" w:hAnsi="Times New Roman"/>
          <w:color w:val="000000"/>
          <w:spacing w:val="-2"/>
          <w:sz w:val="28"/>
        </w:rPr>
        <w:t>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</w:t>
      </w:r>
      <w:r>
        <w:rPr>
          <w:rFonts w:ascii="Times New Roman" w:hAnsi="Times New Roman"/>
          <w:color w:val="000000"/>
          <w:spacing w:val="-2"/>
          <w:sz w:val="28"/>
        </w:rPr>
        <w:t>зультатах);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</w:t>
      </w:r>
      <w:r>
        <w:rPr>
          <w:rFonts w:ascii="Times New Roman" w:hAnsi="Times New Roman"/>
          <w:color w:val="000000"/>
          <w:spacing w:val="-2"/>
          <w:sz w:val="28"/>
        </w:rPr>
        <w:t>ической значимости; проявлять творчество и разумную инициативу.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позиции, осознанное </w:t>
      </w:r>
      <w:r>
        <w:rPr>
          <w:rFonts w:ascii="Times New Roman" w:hAnsi="Times New Roman"/>
          <w:color w:val="000000"/>
          <w:spacing w:val="-2"/>
          <w:sz w:val="28"/>
        </w:rPr>
        <w:t xml:space="preserve">понимание значимости личного и группового безопасного поведения в интересах благополучия и устойчивого развития личности, общества и государства. </w:t>
      </w:r>
      <w:r>
        <w:rPr>
          <w:rFonts w:ascii="Times New Roman" w:hAnsi="Times New Roman"/>
          <w:color w:val="000000"/>
          <w:spacing w:val="-2"/>
          <w:sz w:val="28"/>
        </w:rPr>
        <w:lastRenderedPageBreak/>
        <w:t>Приобретаемый опыт проявляется в понимании существующих проблем безопасности и способности построения модели и</w:t>
      </w:r>
      <w:r>
        <w:rPr>
          <w:rFonts w:ascii="Times New Roman" w:hAnsi="Times New Roman"/>
          <w:color w:val="000000"/>
          <w:spacing w:val="-2"/>
          <w:sz w:val="28"/>
        </w:rPr>
        <w:t>ндивидуального и группового безопасного поведения в повседневной жизни.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Предметные результаты, формируемые в ходе изучения ОБЖ, должны обеспечивать: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1) сформированность представлений о ценности безопасного поведения для личности, общества, государства; зна</w:t>
      </w:r>
      <w:r>
        <w:rPr>
          <w:rFonts w:ascii="Times New Roman" w:hAnsi="Times New Roman"/>
          <w:color w:val="000000"/>
          <w:spacing w:val="-2"/>
          <w:sz w:val="28"/>
        </w:rPr>
        <w:t>ние правил безопасного поведения и способов их применения в собственном поведении;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2)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</w:t>
      </w:r>
      <w:r>
        <w:rPr>
          <w:rFonts w:ascii="Times New Roman" w:hAnsi="Times New Roman"/>
          <w:color w:val="000000"/>
          <w:spacing w:val="-2"/>
          <w:sz w:val="28"/>
        </w:rPr>
        <w:t>реде); владение основными способами предупреждения опасных и экстремальных ситуаций; знание порядка действий в экстремальных и чрезвычайных ситуациях;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3) сформированность представлений о важности соблюдения правил дорожного движения всеми участниками движе</w:t>
      </w:r>
      <w:r>
        <w:rPr>
          <w:rFonts w:ascii="Times New Roman" w:hAnsi="Times New Roman"/>
          <w:color w:val="000000"/>
          <w:spacing w:val="-2"/>
          <w:sz w:val="28"/>
        </w:rPr>
        <w:t>ния, правил безопасности на транспорте; знание правил безопасного поведения на транспорте,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4) знания о способах безопасного поведени</w:t>
      </w:r>
      <w:r>
        <w:rPr>
          <w:rFonts w:ascii="Times New Roman" w:hAnsi="Times New Roman"/>
          <w:color w:val="000000"/>
          <w:spacing w:val="-2"/>
          <w:sz w:val="28"/>
        </w:rPr>
        <w:t>я в природной среде, умение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</w:t>
      </w:r>
      <w:r>
        <w:rPr>
          <w:rFonts w:ascii="Times New Roman" w:hAnsi="Times New Roman"/>
          <w:color w:val="000000"/>
          <w:spacing w:val="-2"/>
          <w:sz w:val="28"/>
        </w:rPr>
        <w:t>я;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5) владение основами медицинских знаний: владение приёмами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сформированность представлений о здоровом о</w:t>
      </w:r>
      <w:r>
        <w:rPr>
          <w:rFonts w:ascii="Times New Roman" w:hAnsi="Times New Roman"/>
          <w:color w:val="000000"/>
          <w:spacing w:val="-2"/>
          <w:sz w:val="28"/>
        </w:rPr>
        <w:t>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6) знания основ безопасного, конструктивного общени</w:t>
      </w:r>
      <w:r>
        <w:rPr>
          <w:rFonts w:ascii="Times New Roman" w:hAnsi="Times New Roman"/>
          <w:color w:val="000000"/>
          <w:spacing w:val="-2"/>
          <w:sz w:val="28"/>
        </w:rPr>
        <w:t>я;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сформированность нетерпимости к проявлениям насилия в социальном взаимодействии;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7) знания о</w:t>
      </w:r>
      <w:r>
        <w:rPr>
          <w:rFonts w:ascii="Times New Roman" w:hAnsi="Times New Roman"/>
          <w:color w:val="000000"/>
          <w:spacing w:val="-2"/>
          <w:sz w:val="28"/>
        </w:rPr>
        <w:t xml:space="preserve">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8) знание ос</w:t>
      </w:r>
      <w:r>
        <w:rPr>
          <w:rFonts w:ascii="Times New Roman" w:hAnsi="Times New Roman"/>
          <w:color w:val="000000"/>
          <w:spacing w:val="-2"/>
          <w:sz w:val="28"/>
        </w:rPr>
        <w:t>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</w:t>
      </w:r>
      <w:r>
        <w:rPr>
          <w:rFonts w:ascii="Times New Roman" w:hAnsi="Times New Roman"/>
          <w:color w:val="000000"/>
          <w:spacing w:val="-2"/>
          <w:sz w:val="28"/>
        </w:rPr>
        <w:t>опасности;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9) сформированность представлений об опасности и негативном влиянии на жизнь личности, общества, государства, экстремизма, терроризма; знание роли государства в противодействии терроризму; умение различать приёмы вовлечения в экстремистскую и те</w:t>
      </w:r>
      <w:r>
        <w:rPr>
          <w:rFonts w:ascii="Times New Roman" w:hAnsi="Times New Roman"/>
          <w:color w:val="000000"/>
          <w:spacing w:val="-2"/>
          <w:sz w:val="28"/>
        </w:rPr>
        <w:t>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 акта, при проведен</w:t>
      </w:r>
      <w:r>
        <w:rPr>
          <w:rFonts w:ascii="Times New Roman" w:hAnsi="Times New Roman"/>
          <w:color w:val="000000"/>
          <w:spacing w:val="-2"/>
          <w:sz w:val="28"/>
        </w:rPr>
        <w:t>ии контртеррористической операции;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10) сформированность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воинской службы, прав и обязанностей гражданина </w:t>
      </w:r>
      <w:r>
        <w:rPr>
          <w:rFonts w:ascii="Times New Roman" w:hAnsi="Times New Roman"/>
          <w:color w:val="000000"/>
          <w:spacing w:val="-2"/>
          <w:sz w:val="28"/>
        </w:rPr>
        <w:t>в области гражданской обороны; знание действия при сигналах гражданской обороны;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11) 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</w:t>
      </w:r>
      <w:r>
        <w:rPr>
          <w:rFonts w:ascii="Times New Roman" w:hAnsi="Times New Roman"/>
          <w:color w:val="000000"/>
          <w:spacing w:val="-2"/>
          <w:sz w:val="28"/>
        </w:rPr>
        <w:t>Единой системы предупреждения и ликвидации последствий чрезвычайных ситуаций, прав и обязанностей гражданина в этой области;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12) знание основ государственной системы, российского законодательства, направленных на защиту населения от внешних и внутренних уг</w:t>
      </w:r>
      <w:r>
        <w:rPr>
          <w:rFonts w:ascii="Times New Roman" w:hAnsi="Times New Roman"/>
          <w:color w:val="000000"/>
          <w:spacing w:val="-2"/>
          <w:sz w:val="28"/>
        </w:rPr>
        <w:t>роз; сформированность представлений о роли государства, общества и личности в обеспечении безопасности.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128.4.5.3. Достижение результатов освоения программы ОБЖ обеспечивается посредством включения в указанную программу предметных результатов освоения моду</w:t>
      </w:r>
      <w:r>
        <w:rPr>
          <w:rFonts w:ascii="Times New Roman" w:hAnsi="Times New Roman"/>
          <w:color w:val="000000"/>
          <w:spacing w:val="-2"/>
          <w:sz w:val="28"/>
        </w:rPr>
        <w:t>лей ОБЖ.</w:t>
      </w:r>
    </w:p>
    <w:p w:rsidR="00D46C7F" w:rsidRDefault="004C2B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128.4.5.4. Образовательная организация вправе самостоятельно определять последовательность для освоения обучающимися модулей ОБЖ.</w:t>
      </w:r>
    </w:p>
    <w:p w:rsidR="00D46C7F" w:rsidRDefault="00D46C7F">
      <w:pPr>
        <w:sectPr w:rsidR="00D46C7F">
          <w:pgSz w:w="11906" w:h="16383"/>
          <w:pgMar w:top="1134" w:right="850" w:bottom="1134" w:left="1701" w:header="720" w:footer="720" w:gutter="0"/>
          <w:cols w:space="720"/>
        </w:sectPr>
      </w:pPr>
    </w:p>
    <w:p w:rsidR="00D46C7F" w:rsidRDefault="004C2B80">
      <w:pPr>
        <w:spacing w:after="0"/>
        <w:ind w:left="120"/>
      </w:pPr>
      <w:bookmarkStart w:id="8" w:name="block-1512796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46C7F" w:rsidRDefault="004C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D46C7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"Основы комплексной безопасности"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населения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молодёжи в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противозаконную и антиобщественную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"Основы обороны государства"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основы подготовки граждан к военной службе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"Военно-профессиональная деятельность"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воинской профессии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Воинские символы, традиции и ритуалы в Вооружённых Силах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"Защита населения Российской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Федерации от опасных и чрезвычайных ситуаций"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защиты населения от опасных и чрезвычайных ситуаций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"Безопасность в природной среде и экологическая безопасность"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на природе и экологическая безопасность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Экстремизм и терроризм - угрозы обществу и каждому человеку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экстремизму и терроризму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"Основы здорового образа жизни"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как средство обеспечения благополучия личности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"Основы медицинских знаний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оказание первой помощи"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основ медицинских знаний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"Элементы начальной военной подготовки"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службы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</w:tbl>
    <w:p w:rsidR="00D46C7F" w:rsidRDefault="00D46C7F">
      <w:pPr>
        <w:sectPr w:rsidR="00D46C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C7F" w:rsidRDefault="004C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D46C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"Основы комплексной безопасности"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различных видах транспорта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бытовых ситуациях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 финансовая безопасность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общественных местах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государственной защиты населения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"Основы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противодействия экстремизму и терроризму"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Экстремизм и терроризм на современном этапе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с угрозой экстремистской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террористической опасности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"Основы здорового образа жизни"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Наркотизм - одна из главных угроз общественному здоровью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"Основы медицинских знаний и оказание первой помощи"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и правила её оказания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"Основы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обороны государства"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Вооружённые Силы Российской Федерации - гарант обеспечения национальной безопасности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"Военно-профессиональная деятельность"</w:t>
            </w:r>
          </w:p>
        </w:tc>
      </w:tr>
      <w:tr w:rsidR="00D46C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службы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</w:tbl>
    <w:p w:rsidR="00D46C7F" w:rsidRDefault="00D46C7F">
      <w:pPr>
        <w:sectPr w:rsidR="00D46C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C7F" w:rsidRDefault="00D46C7F">
      <w:pPr>
        <w:sectPr w:rsidR="00D46C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C7F" w:rsidRDefault="004C2B80">
      <w:pPr>
        <w:spacing w:after="0"/>
        <w:ind w:left="120"/>
      </w:pPr>
      <w:bookmarkStart w:id="9" w:name="block-151279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6C7F" w:rsidRDefault="004C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D46C7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Явные и скрытые опасности современных развлечений подростков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молодёжи, а также опасности их вовлечения в незаконные протестные 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не стать участником информационной войны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об обороне государства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воинского учёта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Допризывная подготовка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Есть такая профессия - Родину защищать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граждан по военно-учётным специальностям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Воинские символы и традиции Вооружённых Сил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Ритуалы Вооружённых Сил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законодательства Российской Федерации и основные направления по организации защиты населения от </w:t>
            </w:r>
            <w:r>
              <w:rPr>
                <w:rFonts w:ascii="Times New Roman" w:hAnsi="Times New Roman"/>
                <w:color w:val="000000"/>
                <w:sz w:val="24"/>
              </w:rPr>
              <w:t>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природной среде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Чрезвычайные ситуации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характера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безопасность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защиты и предупреждения от экологических опасностей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явлений экстремизма и терроризма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Противодействие экстремизму и </w:t>
            </w:r>
            <w:r>
              <w:rPr>
                <w:rFonts w:ascii="Times New Roman" w:hAnsi="Times New Roman"/>
                <w:color w:val="000000"/>
                <w:sz w:val="24"/>
              </w:rPr>
              <w:t>терроризму и ответственность граждан в этой области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Общегосударственное противодействие экстремизму и терроризму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законодательства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 в области формирования здорового образа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Преимущества здорового образа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Неинфекционные и инфекционные заболевания и их профилактика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при возникновении биолого-социальных чрезвычайных ситуаций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Строевая подготовка и воинское приветствие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Оружие пехотинца и правила обращения с ним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в современном общевойсковом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индивидуальной защиты и оказание первой помощи в бою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</w:tbl>
    <w:p w:rsidR="00D46C7F" w:rsidRDefault="00D46C7F">
      <w:pPr>
        <w:sectPr w:rsidR="00D46C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C7F" w:rsidRDefault="004C2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D46C7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6C7F" w:rsidRDefault="00D46C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6C7F" w:rsidRDefault="00D46C7F"/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Предназначение дорожных знаков и сигнальной разметки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на воздушном, </w:t>
            </w:r>
            <w:r>
              <w:rPr>
                <w:rFonts w:ascii="Times New Roman" w:hAnsi="Times New Roman"/>
                <w:color w:val="000000"/>
                <w:sz w:val="24"/>
              </w:rPr>
              <w:t>железнодорожном и водном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Аварии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информационной безопасности и финансовой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при попадании в опасную ситуацию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способствующие и препятствующие эскалации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Прогнозирование и мониторинг чрезвычайных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оборона и ее основные задачи на современном этапе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Нормативно-правовые документы, регулирующие борьбу с терроризмом и экстремизмом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и виды экстремистской и террористической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Рекомендации по безопасному поведению при угрозе </w:t>
            </w:r>
            <w:r>
              <w:rPr>
                <w:rFonts w:ascii="Times New Roman" w:hAnsi="Times New Roman"/>
                <w:color w:val="000000"/>
                <w:sz w:val="24"/>
              </w:rPr>
              <w:t>и в случае проведения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наркотизма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- залог спасения жизни и здоровья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различных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способы переноскм (транспортировки) пострадавших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Стратегические 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приоритеты и источники угроз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отдельные рода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Воинские должности, звания и военная форма одежды, а также знаки различия военнослужащих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Вооружённых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Модернизация вооружения, военной и специальной техники в </w:t>
            </w:r>
            <w:r>
              <w:rPr>
                <w:rFonts w:ascii="Times New Roman" w:hAnsi="Times New Roman"/>
                <w:color w:val="000000"/>
                <w:sz w:val="24"/>
              </w:rPr>
              <w:t>Вооружённых Силах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Призыв граждан на военную службу. Поступление на военную службу по контракту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Альтернативная гражданская служба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6C7F" w:rsidRDefault="00D46C7F">
            <w:pPr>
              <w:spacing w:after="0"/>
              <w:ind w:left="135"/>
            </w:pPr>
          </w:p>
        </w:tc>
      </w:tr>
      <w:tr w:rsidR="00D46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6C7F" w:rsidRDefault="004C2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6C7F" w:rsidRDefault="00D46C7F"/>
        </w:tc>
      </w:tr>
    </w:tbl>
    <w:p w:rsidR="00D46C7F" w:rsidRDefault="00D46C7F">
      <w:pPr>
        <w:sectPr w:rsidR="00D46C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C7F" w:rsidRDefault="00D46C7F">
      <w:pPr>
        <w:sectPr w:rsidR="00D46C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6C7F" w:rsidRDefault="004C2B80">
      <w:pPr>
        <w:spacing w:after="0"/>
        <w:ind w:left="120"/>
      </w:pPr>
      <w:bookmarkStart w:id="10" w:name="block-15127968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46C7F" w:rsidRDefault="004C2B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46C7F" w:rsidRDefault="004C2B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46C7F" w:rsidRDefault="004C2B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46C7F" w:rsidRDefault="004C2B8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46C7F" w:rsidRDefault="004C2B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46C7F" w:rsidRDefault="004C2B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46C7F" w:rsidRDefault="00D46C7F">
      <w:pPr>
        <w:spacing w:after="0"/>
        <w:ind w:left="120"/>
      </w:pPr>
    </w:p>
    <w:p w:rsidR="00D46C7F" w:rsidRDefault="004C2B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46C7F" w:rsidRDefault="004C2B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46C7F" w:rsidRDefault="00D46C7F">
      <w:pPr>
        <w:sectPr w:rsidR="00D46C7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C2B80" w:rsidRDefault="004C2B80"/>
    <w:sectPr w:rsidR="004C2B80" w:rsidSect="00D46C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A7D"/>
    <w:multiLevelType w:val="multilevel"/>
    <w:tmpl w:val="8FB0EF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51B3B"/>
    <w:multiLevelType w:val="multilevel"/>
    <w:tmpl w:val="AEDE11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6C7F"/>
    <w:rsid w:val="00071FC8"/>
    <w:rsid w:val="004C2B80"/>
    <w:rsid w:val="00D4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6C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46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7802</Words>
  <Characters>44475</Characters>
  <Application>Microsoft Office Word</Application>
  <DocSecurity>0</DocSecurity>
  <Lines>370</Lines>
  <Paragraphs>104</Paragraphs>
  <ScaleCrop>false</ScaleCrop>
  <Company/>
  <LinksUpToDate>false</LinksUpToDate>
  <CharactersWithSpaces>52173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2023-09-07T09:35:00Z</dcterms:created>
  <dcterms:modified xsi:type="dcterms:W3CDTF">2023-09-07T09:35:00Z</dcterms:modified>
</cp:coreProperties>
</file>