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7B" w:rsidRPr="00DD2826" w:rsidRDefault="00FE737B" w:rsidP="00FE737B">
      <w:pPr>
        <w:widowControl/>
        <w:autoSpaceDE/>
        <w:autoSpaceDN/>
        <w:adjustRightInd/>
        <w:spacing w:after="200"/>
        <w:contextualSpacing/>
        <w:jc w:val="center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22306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FE737B" w:rsidRDefault="00FE737B" w:rsidP="00FE737B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>о совете по регламентации досту</w:t>
      </w:r>
      <w:r>
        <w:rPr>
          <w:rFonts w:ascii="Times New Roman" w:hAnsi="Times New Roman" w:cs="Times New Roman"/>
          <w:b/>
          <w:sz w:val="24"/>
          <w:szCs w:val="24"/>
        </w:rPr>
        <w:t>па к информации в сети Интернет</w:t>
      </w:r>
    </w:p>
    <w:p w:rsidR="00FE737B" w:rsidRPr="00422306" w:rsidRDefault="00FE737B" w:rsidP="00FE737B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Джаванкентская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FE737B" w:rsidRDefault="00FE737B" w:rsidP="00FE737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737B" w:rsidRPr="00422306" w:rsidRDefault="00FE737B" w:rsidP="00FE737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22306">
        <w:rPr>
          <w:rFonts w:ascii="Times New Roman" w:hAnsi="Times New Roman" w:cs="Times New Roman"/>
          <w:sz w:val="24"/>
          <w:szCs w:val="24"/>
        </w:rPr>
        <w:t>1.</w:t>
      </w:r>
      <w:r w:rsidRPr="004223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В соответствии с настоящим Положением о Совете  по вопросам регламентации доступа к информации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в Интернете (далее — Совет) целью создания Совета является обеспечение разработки и принятия мер по ограничению доступа обучающихся к ресурсам сети Интернет, содержащим информацию, не совместимую с целями воспитания и образования обучаемых.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</w:t>
      </w:r>
      <w:r w:rsidRPr="00422306">
        <w:rPr>
          <w:rFonts w:ascii="Times New Roman" w:hAnsi="Times New Roman" w:cs="Times New Roman"/>
          <w:sz w:val="24"/>
          <w:szCs w:val="24"/>
        </w:rPr>
        <w:tab/>
        <w:t>Задачами Совета являются: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обобщение опыта работы советов образовательных учреждений, расположенных на территории соответствующего муниципального образования и отдельного общеобразовательного учреждения, разработка предложений по совершенствованию их работы;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разработка предложений по учету основных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особенностей конкретного региона при формировании легальных механизмов ограничения доступа обучающихся к информации, не имеющей отношения к образовательному процессу; </w:t>
      </w:r>
      <w:proofErr w:type="gramEnd"/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разработка предложений, позволяющих на уровне соответствующего муниципального образования и отдельного общеобразовательного учреждения решать вопросы регулирования доступа обучающихся к некоторым видам ресурсов с учетом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особенностей данного региона Российской Федерации;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подготовка предложений по совершенствованию применения классификатора информации, доступ к которой обучающихся общеобразовательных учреждений должен быть ограничен.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Совет создается при органах местного самоуправления, осуществляющих управление в сфере образования, и образовательных учреждениях и является независимым экспертно-консультативным органом.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4.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Совет создается из представителей органов местного самоуправления, осуществляющих управление в сфере образования, сотрудников информационно-методических центров, педагогических коллективов, родительских комитетов и ученического самоуправления в порядке, определяемом органом местного самоуправления, осуществляющих управление в сфере образования.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5.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Очередные собрания Совета проводятся с периодичностью, установленной Советом.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6.</w:t>
      </w:r>
      <w:r w:rsidRPr="00422306">
        <w:rPr>
          <w:rFonts w:ascii="Times New Roman" w:hAnsi="Times New Roman" w:cs="Times New Roman"/>
          <w:sz w:val="24"/>
          <w:szCs w:val="24"/>
        </w:rPr>
        <w:tab/>
        <w:t>Принятие решений по вопросам политики доступа к  ресурсам/группам ресурсов сети Интернет осуществляется Советом самостоятельно либо с привлечением экспертов, в качестве которых могут выступать: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преподаватели школы и других образовательных учреждений;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лица, имеющие специальные знания,  либо опыт работы в соответствующих областях;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представители систем информационно-методических центров;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представители органов местного самоуправления, осуществляющих управление в сфере образования;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7.</w:t>
      </w:r>
      <w:r w:rsidRPr="00422306">
        <w:rPr>
          <w:rFonts w:ascii="Times New Roman" w:hAnsi="Times New Roman" w:cs="Times New Roman"/>
          <w:sz w:val="24"/>
          <w:szCs w:val="24"/>
        </w:rPr>
        <w:tab/>
        <w:t>При принятии решений Совет и эксперты должны руководствоваться: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законодательством Российской Федерации;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целями краевых и муниципальных программ развития образования;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специальными познаниями, в том числе полученными в результате профессиональной деятельности по рассматриваемой тематике; </w:t>
      </w:r>
    </w:p>
    <w:p w:rsidR="00FE737B" w:rsidRPr="00422306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интересами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, целями образовательного процесса; </w:t>
      </w:r>
    </w:p>
    <w:p w:rsidR="00FE737B" w:rsidRDefault="00FE737B" w:rsidP="00FE737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рекомендациями профильных органов и организаций в сфере классификации ресурсов сети Интернет.</w:t>
      </w:r>
    </w:p>
    <w:p w:rsidR="00FE737B" w:rsidRDefault="00FE737B" w:rsidP="00FE737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совета:</w:t>
      </w:r>
    </w:p>
    <w:p w:rsidR="00FE737B" w:rsidRDefault="00FE737B" w:rsidP="00FE737B">
      <w:pPr>
        <w:widowControl/>
        <w:autoSpaceDE/>
        <w:autoSpaceDN/>
        <w:adjustRightInd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1.Кадырбекова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информатики:</w:t>
      </w:r>
    </w:p>
    <w:p w:rsidR="00FE737B" w:rsidRDefault="00FE737B" w:rsidP="00FE737B">
      <w:pPr>
        <w:widowControl/>
        <w:autoSpaceDE/>
        <w:autoSpaceDN/>
        <w:adjustRightInd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2.Гусейханова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К.М.-зам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ир.поУВР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E737B" w:rsidRDefault="00FE737B" w:rsidP="00FE737B">
      <w:pPr>
        <w:widowControl/>
        <w:autoSpaceDE/>
        <w:autoSpaceDN/>
        <w:adjustRightInd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3.Абдурахманова У.А.-зам.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ВР:</w:t>
      </w:r>
    </w:p>
    <w:p w:rsidR="00FE737B" w:rsidRDefault="00FE737B" w:rsidP="00FE737B">
      <w:pPr>
        <w:widowControl/>
        <w:autoSpaceDE/>
        <w:autoSpaceDN/>
        <w:adjustRightInd/>
        <w:spacing w:after="200"/>
        <w:contextualSpacing/>
        <w:rPr>
          <w:rFonts w:ascii="Times New Roman" w:hAnsi="Times New Roman" w:cs="Times New Roman"/>
          <w:sz w:val="24"/>
          <w:szCs w:val="24"/>
        </w:rPr>
      </w:pPr>
    </w:p>
    <w:p w:rsidR="00FE737B" w:rsidRPr="00422306" w:rsidRDefault="00FE737B" w:rsidP="00FE737B">
      <w:pPr>
        <w:widowControl/>
        <w:autoSpaceDE/>
        <w:autoSpaceDN/>
        <w:adjustRightInd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4.Амирова Р.З.- учитель математики:</w:t>
      </w:r>
    </w:p>
    <w:p w:rsidR="008501E1" w:rsidRDefault="008501E1"/>
    <w:sectPr w:rsidR="008501E1" w:rsidSect="00DD2826">
      <w:pgSz w:w="11909" w:h="16834"/>
      <w:pgMar w:top="426" w:right="1267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37B"/>
    <w:rsid w:val="008501E1"/>
    <w:rsid w:val="00FE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2019-05-20T17:31:00Z</dcterms:created>
  <dcterms:modified xsi:type="dcterms:W3CDTF">2019-05-20T17:31:00Z</dcterms:modified>
</cp:coreProperties>
</file>